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58B" w:rsidRDefault="0026558B" w:rsidP="00B35A41">
      <w:pPr>
        <w:spacing w:after="0" w:line="240" w:lineRule="auto"/>
        <w:jc w:val="center"/>
        <w:rPr>
          <w:rFonts w:ascii="Times New Roman" w:hAnsi="Times New Roman" w:cs="Times New Roman"/>
          <w:b/>
          <w:i/>
          <w:sz w:val="28"/>
          <w:lang w:val="kk-KZ"/>
        </w:rPr>
      </w:pPr>
      <w:r w:rsidRPr="007C54CA">
        <w:rPr>
          <w:rFonts w:ascii="Times New Roman" w:hAnsi="Times New Roman" w:cs="Times New Roman"/>
          <w:b/>
          <w:i/>
          <w:sz w:val="28"/>
          <w:lang w:val="kk-KZ"/>
        </w:rPr>
        <w:t>Іс-әрекеттегі зерттеу</w:t>
      </w:r>
      <w:r w:rsidR="007A0306" w:rsidRPr="007C54CA">
        <w:rPr>
          <w:rFonts w:ascii="Times New Roman" w:hAnsi="Times New Roman" w:cs="Times New Roman"/>
          <w:b/>
          <w:i/>
          <w:sz w:val="28"/>
          <w:lang w:val="kk-KZ"/>
        </w:rPr>
        <w:t xml:space="preserve"> бойынша </w:t>
      </w:r>
      <w:r w:rsidR="00847B07">
        <w:rPr>
          <w:rFonts w:ascii="Times New Roman" w:hAnsi="Times New Roman" w:cs="Times New Roman"/>
          <w:b/>
          <w:i/>
          <w:sz w:val="28"/>
          <w:lang w:val="kk-KZ"/>
        </w:rPr>
        <w:t xml:space="preserve"> рефлексивті </w:t>
      </w:r>
      <w:r w:rsidR="007A0306" w:rsidRPr="007C54CA">
        <w:rPr>
          <w:rFonts w:ascii="Times New Roman" w:hAnsi="Times New Roman" w:cs="Times New Roman"/>
          <w:b/>
          <w:i/>
          <w:sz w:val="28"/>
          <w:lang w:val="kk-KZ"/>
        </w:rPr>
        <w:t>есеп</w:t>
      </w:r>
    </w:p>
    <w:p w:rsidR="00143131" w:rsidRDefault="00143131" w:rsidP="00143131">
      <w:pPr>
        <w:spacing w:after="0" w:line="240" w:lineRule="auto"/>
        <w:jc w:val="both"/>
        <w:rPr>
          <w:rFonts w:ascii="Times New Roman" w:hAnsi="Times New Roman" w:cs="Times New Roman"/>
          <w:sz w:val="28"/>
          <w:lang w:val="kk-KZ"/>
        </w:rPr>
      </w:pPr>
    </w:p>
    <w:p w:rsidR="00172B54" w:rsidRDefault="00172B54" w:rsidP="0014313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Қандай </w:t>
      </w:r>
      <w:r w:rsidRPr="00DA45D9">
        <w:rPr>
          <w:rFonts w:ascii="Times New Roman" w:eastAsia="Calibri" w:hAnsi="Times New Roman" w:cs="Times New Roman"/>
          <w:sz w:val="28"/>
          <w:lang w:val="kk-KZ"/>
        </w:rPr>
        <w:t>ортада болмасын өзінің айтар ойы, өмірге деген көз қарасы қалыптасқан оқушыны дайындау арқылы ғана ісіміздің оңға басатынын ұмытпағанымыз жөн.</w:t>
      </w:r>
      <w:r>
        <w:rPr>
          <w:rFonts w:ascii="Times New Roman" w:hAnsi="Times New Roman" w:cs="Times New Roman"/>
          <w:sz w:val="28"/>
          <w:lang w:val="kk-KZ"/>
        </w:rPr>
        <w:t xml:space="preserve"> Сондықтан оқыту мен оқудың қазіргі заманғы әдістері мұғалімнің күнделікті тәжірибесі және кәсіби мәнмәтінмен өзара байланысты қарастыру қажет (</w:t>
      </w:r>
      <w:r w:rsidRPr="001E5D7D">
        <w:rPr>
          <w:rFonts w:ascii="Times New Roman" w:hAnsi="Times New Roman" w:cs="Times New Roman"/>
          <w:sz w:val="28"/>
          <w:lang w:val="kk-KZ"/>
        </w:rPr>
        <w:t>Мұғалімге</w:t>
      </w:r>
      <w:r>
        <w:rPr>
          <w:rFonts w:ascii="Times New Roman" w:hAnsi="Times New Roman" w:cs="Times New Roman"/>
          <w:sz w:val="28"/>
          <w:lang w:val="kk-KZ"/>
        </w:rPr>
        <w:t xml:space="preserve"> арналған нұсқаулық, 2012ж</w:t>
      </w:r>
      <w:r w:rsidRPr="001E5D7D">
        <w:rPr>
          <w:rFonts w:ascii="Times New Roman" w:hAnsi="Times New Roman" w:cs="Times New Roman"/>
          <w:sz w:val="28"/>
          <w:lang w:val="kk-KZ"/>
        </w:rPr>
        <w:t>,</w:t>
      </w:r>
      <w:r>
        <w:rPr>
          <w:rFonts w:ascii="Times New Roman" w:hAnsi="Times New Roman" w:cs="Times New Roman"/>
          <w:sz w:val="28"/>
          <w:lang w:val="kk-KZ"/>
        </w:rPr>
        <w:t xml:space="preserve"> 12 бет). Оқыту - бұл жекелеген құбылыс немесе дағды емес, ол оқушылардың оқуға қабілетін жақсартуға мүмкіндік беретін педагогикалық тетіктердің біртұтас кешені </w:t>
      </w:r>
      <w:r>
        <w:rPr>
          <w:rFonts w:ascii="Times New Roman" w:hAnsi="Times New Roman" w:cs="Times New Roman"/>
          <w:sz w:val="32"/>
          <w:lang w:val="kk-KZ"/>
        </w:rPr>
        <w:t>(</w:t>
      </w:r>
      <w:r w:rsidRPr="001E5D7D">
        <w:rPr>
          <w:rFonts w:ascii="Times New Roman" w:hAnsi="Times New Roman" w:cs="Times New Roman"/>
          <w:sz w:val="28"/>
          <w:lang w:val="kk-KZ"/>
        </w:rPr>
        <w:t>Мұғалімге</w:t>
      </w:r>
      <w:r>
        <w:rPr>
          <w:rFonts w:ascii="Times New Roman" w:hAnsi="Times New Roman" w:cs="Times New Roman"/>
          <w:sz w:val="28"/>
          <w:lang w:val="kk-KZ"/>
        </w:rPr>
        <w:t xml:space="preserve"> арналған нұсқаулық, 2012ж</w:t>
      </w:r>
      <w:r w:rsidRPr="001E5D7D">
        <w:rPr>
          <w:rFonts w:ascii="Times New Roman" w:hAnsi="Times New Roman" w:cs="Times New Roman"/>
          <w:sz w:val="28"/>
          <w:lang w:val="kk-KZ"/>
        </w:rPr>
        <w:t>,</w:t>
      </w:r>
      <w:r>
        <w:rPr>
          <w:rFonts w:ascii="Times New Roman" w:hAnsi="Times New Roman" w:cs="Times New Roman"/>
          <w:sz w:val="28"/>
          <w:lang w:val="kk-KZ"/>
        </w:rPr>
        <w:t xml:space="preserve"> </w:t>
      </w:r>
      <w:r w:rsidRPr="001E5D7D">
        <w:rPr>
          <w:rFonts w:ascii="Times New Roman" w:hAnsi="Times New Roman" w:cs="Times New Roman"/>
          <w:sz w:val="28"/>
          <w:lang w:val="kk-KZ"/>
        </w:rPr>
        <w:t>32 бет</w:t>
      </w:r>
      <w:r w:rsidRPr="001E5D7D">
        <w:rPr>
          <w:rFonts w:ascii="Times New Roman" w:hAnsi="Times New Roman" w:cs="Times New Roman"/>
          <w:sz w:val="32"/>
          <w:lang w:val="kk-KZ"/>
        </w:rPr>
        <w:t>)</w:t>
      </w:r>
      <w:r>
        <w:rPr>
          <w:rFonts w:ascii="Times New Roman" w:hAnsi="Times New Roman" w:cs="Times New Roman"/>
          <w:sz w:val="32"/>
          <w:lang w:val="kk-KZ"/>
        </w:rPr>
        <w:t xml:space="preserve">. </w:t>
      </w:r>
      <w:r>
        <w:rPr>
          <w:rFonts w:ascii="Times New Roman" w:hAnsi="Times New Roman" w:cs="Times New Roman"/>
          <w:sz w:val="28"/>
          <w:lang w:val="kk-KZ"/>
        </w:rPr>
        <w:t>Менің ойымша оқыту негізін түсіну, оқыту стильдерін назарға алу, өмір бойы өзін-өзі оқытудың қажеттілігін мойындау және оның әдістерін таңдау, оқушыларды жүйелі ойлануға үйрету, т.с.с. бұл «шебер мұғалімнің» бейнесі.</w:t>
      </w:r>
      <w:r w:rsidRPr="0026558B">
        <w:rPr>
          <w:rFonts w:ascii="Times New Roman" w:hAnsi="Times New Roman" w:cs="Times New Roman"/>
          <w:sz w:val="28"/>
          <w:lang w:val="kk-KZ"/>
        </w:rPr>
        <w:t xml:space="preserve"> </w:t>
      </w:r>
      <w:r>
        <w:rPr>
          <w:rFonts w:ascii="Times New Roman" w:hAnsi="Times New Roman" w:cs="Times New Roman"/>
          <w:sz w:val="28"/>
          <w:lang w:val="kk-KZ"/>
        </w:rPr>
        <w:t xml:space="preserve">Жаңа тәсілдерді күнделікті сабақ барысында пайдалану үшін әр мұғалім өзінің алдында отырған оқушылардың жас ерекшеліктерін, қажеттіліктерін ескере отырып, педагогтың мақсат-мүддесіне, өзінің шеберлігіне байланысты таңдап алады. Сондықтан  мұғалім оқушылардың қарым-қатынас дағдыларын дамытуда топтық және жұптық жұмыстардың маңыздылығын есінен шығармауы тиіс деп ойлаймын. Сол себепте мен Бағдарламаның </w:t>
      </w:r>
      <w:r w:rsidRPr="00143131">
        <w:rPr>
          <w:rFonts w:ascii="Times New Roman" w:hAnsi="Times New Roman" w:cs="Times New Roman"/>
          <w:sz w:val="28"/>
          <w:lang w:val="kk-KZ"/>
        </w:rPr>
        <w:t>«Оқыту мен оқудағы жаңа тәсілдер» модуліне, соның ішінде топтық жұмыстарға аса назар аудардым. Тәжірибе кезінде осы модульмен жұмыс жасауды жоспарладым.</w:t>
      </w:r>
      <w:r w:rsidR="00143131">
        <w:rPr>
          <w:rFonts w:ascii="Times New Roman" w:hAnsi="Times New Roman" w:cs="Times New Roman"/>
          <w:sz w:val="28"/>
          <w:lang w:val="kk-KZ"/>
        </w:rPr>
        <w:tab/>
      </w:r>
    </w:p>
    <w:p w:rsidR="00143131" w:rsidRDefault="00143131" w:rsidP="00143131">
      <w:pPr>
        <w:spacing w:after="0" w:line="240" w:lineRule="auto"/>
        <w:ind w:firstLine="708"/>
        <w:jc w:val="both"/>
        <w:rPr>
          <w:rFonts w:ascii="Times New Roman" w:hAnsi="Times New Roman" w:cs="Times New Roman"/>
          <w:color w:val="FF0000"/>
          <w:sz w:val="28"/>
          <w:lang w:val="kk-KZ"/>
        </w:rPr>
      </w:pPr>
      <w:r>
        <w:rPr>
          <w:rFonts w:ascii="Times New Roman" w:hAnsi="Times New Roman" w:cs="Times New Roman"/>
          <w:sz w:val="28"/>
          <w:lang w:val="kk-KZ"/>
        </w:rPr>
        <w:t>Мен іс-әрекетті зерттеу жұмысымды Атырау қаласы, Әліби Жангелдин атындағы орта мектепке жүргізген болатынмын (Мектептің атын және мұғалім есімін көрсетуге ауызша рұхсатым бар). Алғашқы күні мектеп әкімшілігі және пән мұғалімімен сұхбаттаса отырып, ағылшын тілі сабағында қиындықтар мен кедергілерді анықтауға тырыстым. Ағылшын тілі пәні мұғалімі Кубашева Индира Сагидоллақызының 5-сыныпта өткен бақылауға алған бірінші сабағыма қатыса отырып, сынып оқушыларының тапсырма орындау барысында шет тілдік кедергі бар екендігіне байқадым. Себебі «</w:t>
      </w:r>
      <w:r w:rsidRPr="002F3C0D">
        <w:rPr>
          <w:rFonts w:ascii="Times New Roman" w:hAnsi="Times New Roman" w:cs="Times New Roman"/>
          <w:sz w:val="28"/>
          <w:lang w:val="kk-KZ"/>
        </w:rPr>
        <w:t>He is Russian</w:t>
      </w:r>
      <w:r>
        <w:rPr>
          <w:rFonts w:ascii="Times New Roman" w:hAnsi="Times New Roman" w:cs="Times New Roman"/>
          <w:sz w:val="28"/>
          <w:lang w:val="kk-KZ"/>
        </w:rPr>
        <w:t>» тақырыбындағы бірінші сабақта оқушылар әңгіме құрастыруда</w:t>
      </w:r>
      <w:r w:rsidRPr="002F3C0D">
        <w:rPr>
          <w:rFonts w:ascii="Times New Roman" w:hAnsi="Times New Roman" w:cs="Times New Roman"/>
          <w:sz w:val="28"/>
          <w:lang w:val="kk-KZ"/>
        </w:rPr>
        <w:t xml:space="preserve"> </w:t>
      </w:r>
      <w:r>
        <w:rPr>
          <w:rFonts w:ascii="Times New Roman" w:hAnsi="Times New Roman" w:cs="Times New Roman"/>
          <w:sz w:val="28"/>
          <w:lang w:val="kk-KZ"/>
        </w:rPr>
        <w:t xml:space="preserve">және сұрақтарға жауап беруде мазасызданды.  Мүмкін оған оқушылардың бастауыш сыныптан келгендігі немесе сынып жетекшісінің, пән мұғалімдері мен ағылшын тілі пәнінің бағдарламасының өзгергені де әсер етіп жатқан шығар? Осы сынды түрлі сұрақтар мені қатты толғандырды. Сондықтан мен Индирамен және </w:t>
      </w:r>
      <w:r w:rsidR="006C47B8">
        <w:rPr>
          <w:rFonts w:ascii="Times New Roman" w:hAnsi="Times New Roman" w:cs="Times New Roman"/>
          <w:sz w:val="28"/>
          <w:lang w:val="kk-KZ"/>
        </w:rPr>
        <w:t>1-</w:t>
      </w:r>
      <w:r>
        <w:rPr>
          <w:rFonts w:ascii="Times New Roman" w:hAnsi="Times New Roman" w:cs="Times New Roman"/>
          <w:sz w:val="28"/>
          <w:lang w:val="kk-KZ"/>
        </w:rPr>
        <w:t xml:space="preserve">оқушы, </w:t>
      </w:r>
      <w:r w:rsidR="006C47B8">
        <w:rPr>
          <w:rFonts w:ascii="Times New Roman" w:hAnsi="Times New Roman" w:cs="Times New Roman"/>
          <w:sz w:val="28"/>
          <w:lang w:val="kk-KZ"/>
        </w:rPr>
        <w:t>2-</w:t>
      </w:r>
      <w:r>
        <w:rPr>
          <w:rFonts w:ascii="Times New Roman" w:hAnsi="Times New Roman" w:cs="Times New Roman"/>
          <w:sz w:val="28"/>
          <w:lang w:val="kk-KZ"/>
        </w:rPr>
        <w:t>оқушы-мен жеке-жеке сөйлесіп, проблеманы анықтауға тырыстым.</w:t>
      </w:r>
      <w:r w:rsidRPr="00352DDF">
        <w:rPr>
          <w:rFonts w:ascii="Times New Roman" w:hAnsi="Times New Roman" w:cs="Times New Roman"/>
          <w:sz w:val="28"/>
          <w:lang w:val="kk-KZ"/>
        </w:rPr>
        <w:t xml:space="preserve"> </w:t>
      </w:r>
      <w:r>
        <w:rPr>
          <w:rFonts w:ascii="Times New Roman" w:hAnsi="Times New Roman" w:cs="Times New Roman"/>
          <w:sz w:val="28"/>
          <w:lang w:val="kk-KZ"/>
        </w:rPr>
        <w:t xml:space="preserve">Әңгіме барысында Оқушы1 «қате пікір айтамын немесе ағылшынша сөйлемді грамматикалық жағынан қате құрамын» деген, ал Оқушы2 «Кейбір сөздерді білмей қаламын да, басқа оқушыларға мазақ боламын» деген  сенімсіздіктің, ағылшын тілінде сөйлеуде қорқыныш сезімнің бар екендігін білдім. Бұл мәселені қалай шешуге болады деген сұраққа жауап іздей келе </w:t>
      </w:r>
      <w:r w:rsidRPr="00636315">
        <w:rPr>
          <w:rFonts w:ascii="Times New Roman" w:hAnsi="Times New Roman" w:cs="Times New Roman"/>
          <w:sz w:val="28"/>
          <w:lang w:val="kk-KZ"/>
        </w:rPr>
        <w:t>«Оқушылардың ағылшын тілінде  еркін қарым-қатынас жасауы үшін топтық жұмыстар арқылы тілдік кедергілерді жою» атты тақырыпта зерттеу жұмысымды бастауға бел будым.</w:t>
      </w:r>
      <w:r>
        <w:rPr>
          <w:rFonts w:ascii="Times New Roman" w:hAnsi="Times New Roman" w:cs="Times New Roman"/>
          <w:color w:val="FF0000"/>
          <w:sz w:val="28"/>
          <w:lang w:val="kk-KZ"/>
        </w:rPr>
        <w:t xml:space="preserve"> </w:t>
      </w:r>
    </w:p>
    <w:p w:rsidR="00143131" w:rsidRDefault="00143131" w:rsidP="0014313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lastRenderedPageBreak/>
        <w:t xml:space="preserve">Бұл тақырыптың өзектілігі – барлық деңгейдегі оқушылардың өзара қарым-қатынасқа, диалогқа түсуінің арқасында </w:t>
      </w:r>
      <w:r w:rsidR="006C47B8">
        <w:rPr>
          <w:rFonts w:ascii="Times New Roman" w:hAnsi="Times New Roman" w:cs="Times New Roman"/>
          <w:sz w:val="28"/>
          <w:lang w:val="kk-KZ"/>
        </w:rPr>
        <w:t xml:space="preserve"> оқушылардың бойынан байқалған ағылшын тіліндегі кедергілерді жою арқылы </w:t>
      </w:r>
      <w:r>
        <w:rPr>
          <w:rFonts w:ascii="Times New Roman" w:hAnsi="Times New Roman" w:cs="Times New Roman"/>
          <w:sz w:val="28"/>
          <w:lang w:val="kk-KZ"/>
        </w:rPr>
        <w:t xml:space="preserve">өзіне сенімді, </w:t>
      </w:r>
      <w:r w:rsidR="006C47B8">
        <w:rPr>
          <w:rFonts w:ascii="Times New Roman" w:hAnsi="Times New Roman" w:cs="Times New Roman"/>
          <w:sz w:val="28"/>
          <w:lang w:val="kk-KZ"/>
        </w:rPr>
        <w:t xml:space="preserve">ағылшын тілінде еркін қарым-қатынас жасай алатын, </w:t>
      </w:r>
      <w:r>
        <w:rPr>
          <w:rFonts w:ascii="Times New Roman" w:hAnsi="Times New Roman" w:cs="Times New Roman"/>
          <w:sz w:val="28"/>
          <w:lang w:val="kk-KZ"/>
        </w:rPr>
        <w:t>проблеманы анықтап, оны шеше білетін, басқаның пікірімен санаса отырып, өз пікірін еркін жеткізуге машықтанған</w:t>
      </w:r>
      <w:r w:rsidR="006C47B8">
        <w:rPr>
          <w:rFonts w:ascii="Times New Roman" w:hAnsi="Times New Roman" w:cs="Times New Roman"/>
          <w:sz w:val="28"/>
          <w:lang w:val="kk-KZ"/>
        </w:rPr>
        <w:t>, өзгені және өзін-өзі бағалай отырып, табысты білім алуға ынта</w:t>
      </w:r>
      <w:r w:rsidR="007463F0">
        <w:rPr>
          <w:rFonts w:ascii="Times New Roman" w:hAnsi="Times New Roman" w:cs="Times New Roman"/>
          <w:sz w:val="28"/>
          <w:lang w:val="kk-KZ"/>
        </w:rPr>
        <w:t>лы, сыни ойлай алаты</w:t>
      </w:r>
      <w:r w:rsidR="006C47B8">
        <w:rPr>
          <w:rFonts w:ascii="Times New Roman" w:hAnsi="Times New Roman" w:cs="Times New Roman"/>
          <w:sz w:val="28"/>
          <w:lang w:val="kk-KZ"/>
        </w:rPr>
        <w:t>н</w:t>
      </w:r>
      <w:r>
        <w:rPr>
          <w:rFonts w:ascii="Times New Roman" w:hAnsi="Times New Roman" w:cs="Times New Roman"/>
          <w:sz w:val="28"/>
          <w:lang w:val="kk-KZ"/>
        </w:rPr>
        <w:t xml:space="preserve"> тұлға қалыптастыру.</w:t>
      </w:r>
    </w:p>
    <w:p w:rsidR="00143131" w:rsidRPr="00B82BED" w:rsidRDefault="00143131" w:rsidP="00143131">
      <w:pPr>
        <w:autoSpaceDE w:val="0"/>
        <w:autoSpaceDN w:val="0"/>
        <w:adjustRightInd w:val="0"/>
        <w:spacing w:after="0" w:line="240" w:lineRule="auto"/>
        <w:ind w:firstLine="708"/>
        <w:jc w:val="both"/>
        <w:rPr>
          <w:rFonts w:ascii="Times New Roman" w:eastAsia="TimesNewRomanPSMT" w:hAnsi="Times New Roman" w:cs="Times New Roman"/>
          <w:bCs/>
          <w:iCs/>
          <w:sz w:val="28"/>
          <w:szCs w:val="16"/>
          <w:lang w:val="kk-KZ"/>
        </w:rPr>
      </w:pPr>
      <w:r w:rsidRPr="00B82BED">
        <w:rPr>
          <w:rFonts w:ascii="Times New Roman" w:eastAsia="TimesNewRomanPSMT" w:hAnsi="Times New Roman" w:cs="Times New Roman"/>
          <w:bCs/>
          <w:iCs/>
          <w:sz w:val="28"/>
          <w:szCs w:val="16"/>
          <w:lang w:val="kk-KZ"/>
        </w:rPr>
        <w:t xml:space="preserve">Выготскийдің білім берудегі сөздің, сөйлеудің негізгі рөлі туралы пікірі эмпириялық зерттеуде қолдау тапқан. </w:t>
      </w:r>
      <w:r w:rsidRPr="00B82BED">
        <w:rPr>
          <w:rFonts w:ascii="Times New Roman" w:eastAsia="TimesNewRomanPSMT" w:hAnsi="Times New Roman" w:cs="Times New Roman"/>
          <w:b/>
          <w:bCs/>
          <w:iCs/>
          <w:sz w:val="28"/>
          <w:szCs w:val="16"/>
          <w:lang w:val="kk-KZ"/>
        </w:rPr>
        <w:t>Барнс (1971)</w:t>
      </w:r>
      <w:r w:rsidRPr="00B82BED">
        <w:rPr>
          <w:rFonts w:ascii="Times New Roman" w:eastAsia="TimesNewRomanPSMT" w:hAnsi="Times New Roman" w:cs="Times New Roman"/>
          <w:bCs/>
          <w:iCs/>
          <w:sz w:val="28"/>
          <w:szCs w:val="16"/>
          <w:lang w:val="kk-KZ"/>
        </w:rPr>
        <w:t xml:space="preserve"> сыныпта тіл қаншалықты қолданылса, оқушылардың білім алуына соншалықты әсер ететінін айтады. Барнс білім берудің мұғалімді селқос тыңдағанда ғана емес, вербальды құралдарды қолдану нәтижесінде, яғни сөйлесу, талдау және дәлелдеу барысында жүзеге асатынын көрсетті. Кейінірек Мерсер және </w:t>
      </w:r>
      <w:r w:rsidRPr="00B82BED">
        <w:rPr>
          <w:rFonts w:ascii="Times New Roman" w:eastAsia="TimesNewRomanPSMT" w:hAnsi="Times New Roman" w:cs="Times New Roman"/>
          <w:b/>
          <w:bCs/>
          <w:iCs/>
          <w:sz w:val="28"/>
          <w:szCs w:val="16"/>
          <w:lang w:val="kk-KZ"/>
        </w:rPr>
        <w:t>Ходжкинсон (2008)</w:t>
      </w:r>
      <w:r w:rsidRPr="00B82BED">
        <w:rPr>
          <w:rFonts w:ascii="Times New Roman" w:eastAsia="TimesNewRomanPSMT" w:hAnsi="Times New Roman" w:cs="Times New Roman"/>
          <w:bCs/>
          <w:iCs/>
          <w:sz w:val="28"/>
          <w:szCs w:val="16"/>
          <w:lang w:val="kk-KZ"/>
        </w:rPr>
        <w:t xml:space="preserve"> зерттеулері Барнстың ертеректегі жұмысына негізделе құрылып, білім беру барысындағы диалог атқаратын негізгі рөлге назар аударуды мақсат етеді. Қазірдің өзінде сыныптағы оқушылардың бірлескен сұхбаты үлкен пайда келтіретіндігін көрсететін жеткілікті дәлелдер бар. Олар:</w:t>
      </w:r>
    </w:p>
    <w:p w:rsidR="00143131" w:rsidRPr="00B82BED" w:rsidRDefault="00143131" w:rsidP="00143131">
      <w:pPr>
        <w:autoSpaceDE w:val="0"/>
        <w:autoSpaceDN w:val="0"/>
        <w:adjustRightInd w:val="0"/>
        <w:spacing w:after="0" w:line="240" w:lineRule="auto"/>
        <w:jc w:val="both"/>
        <w:rPr>
          <w:rFonts w:ascii="Times New Roman" w:eastAsia="TimesNewRomanPSMT" w:hAnsi="Times New Roman" w:cs="Times New Roman"/>
          <w:bCs/>
          <w:iCs/>
          <w:sz w:val="28"/>
          <w:szCs w:val="16"/>
          <w:lang w:val="kk-KZ"/>
        </w:rPr>
      </w:pPr>
      <w:r w:rsidRPr="00B82BED">
        <w:rPr>
          <w:rFonts w:ascii="Times New Roman" w:eastAsia="TimesNewRomanPSMT" w:hAnsi="Times New Roman" w:cs="Times New Roman"/>
          <w:bCs/>
          <w:iCs/>
          <w:sz w:val="28"/>
          <w:szCs w:val="16"/>
          <w:lang w:val="kk-KZ"/>
        </w:rPr>
        <w:t>• оқушылардың тақырып бойынша өз ойларын білдіруіне мүмкіндік береді;</w:t>
      </w:r>
    </w:p>
    <w:p w:rsidR="00143131" w:rsidRPr="00B82BED" w:rsidRDefault="00143131" w:rsidP="00143131">
      <w:pPr>
        <w:autoSpaceDE w:val="0"/>
        <w:autoSpaceDN w:val="0"/>
        <w:adjustRightInd w:val="0"/>
        <w:spacing w:after="0" w:line="240" w:lineRule="auto"/>
        <w:jc w:val="both"/>
        <w:rPr>
          <w:rFonts w:ascii="Times New Roman" w:eastAsia="TimesNewRomanPSMT" w:hAnsi="Times New Roman" w:cs="Times New Roman"/>
          <w:bCs/>
          <w:iCs/>
          <w:sz w:val="28"/>
          <w:szCs w:val="16"/>
          <w:lang w:val="kk-KZ"/>
        </w:rPr>
      </w:pPr>
      <w:r w:rsidRPr="00B82BED">
        <w:rPr>
          <w:rFonts w:ascii="Times New Roman" w:eastAsia="TimesNewRomanPSMT" w:hAnsi="Times New Roman" w:cs="Times New Roman"/>
          <w:bCs/>
          <w:iCs/>
          <w:sz w:val="28"/>
          <w:szCs w:val="16"/>
          <w:lang w:val="kk-KZ"/>
        </w:rPr>
        <w:t>• басқа адамдарда түрлі идеялардың болатындығын оқушылардың түсінулеріне көмектеседі;</w:t>
      </w:r>
    </w:p>
    <w:p w:rsidR="00143131" w:rsidRPr="00B82BED" w:rsidRDefault="00143131" w:rsidP="00143131">
      <w:pPr>
        <w:autoSpaceDE w:val="0"/>
        <w:autoSpaceDN w:val="0"/>
        <w:adjustRightInd w:val="0"/>
        <w:spacing w:after="0" w:line="240" w:lineRule="auto"/>
        <w:jc w:val="both"/>
        <w:rPr>
          <w:rFonts w:ascii="Times New Roman" w:eastAsia="TimesNewRomanPSMT" w:hAnsi="Times New Roman" w:cs="Times New Roman"/>
          <w:bCs/>
          <w:iCs/>
          <w:sz w:val="28"/>
          <w:szCs w:val="16"/>
          <w:lang w:val="kk-KZ"/>
        </w:rPr>
      </w:pPr>
      <w:r w:rsidRPr="00B82BED">
        <w:rPr>
          <w:rFonts w:ascii="Times New Roman" w:eastAsia="TimesNewRomanPSMT" w:hAnsi="Times New Roman" w:cs="Times New Roman"/>
          <w:bCs/>
          <w:iCs/>
          <w:sz w:val="28"/>
          <w:szCs w:val="16"/>
          <w:lang w:val="kk-KZ"/>
        </w:rPr>
        <w:t>• оқушылардың өз идеяларын дәлелдеуіне көмектеседі;</w:t>
      </w:r>
    </w:p>
    <w:p w:rsidR="006C47B8" w:rsidRDefault="00143131" w:rsidP="006C47B8">
      <w:pPr>
        <w:autoSpaceDE w:val="0"/>
        <w:autoSpaceDN w:val="0"/>
        <w:adjustRightInd w:val="0"/>
        <w:spacing w:after="0" w:line="240" w:lineRule="auto"/>
        <w:jc w:val="both"/>
        <w:rPr>
          <w:rFonts w:ascii="Times New Roman" w:hAnsi="Times New Roman" w:cs="Times New Roman"/>
          <w:sz w:val="28"/>
          <w:lang w:val="kk-KZ"/>
        </w:rPr>
      </w:pPr>
      <w:r w:rsidRPr="00B82BED">
        <w:rPr>
          <w:rFonts w:ascii="Times New Roman" w:eastAsia="TimesNewRomanPSMT" w:hAnsi="Times New Roman" w:cs="Times New Roman"/>
          <w:bCs/>
          <w:iCs/>
          <w:sz w:val="28"/>
          <w:szCs w:val="16"/>
          <w:lang w:val="kk-KZ"/>
        </w:rPr>
        <w:t>• мұғалімдерге оқушыларға білім беру барысында олардың оқушылары қандай деңгейде екендігін түсінуге көмектеседі.</w:t>
      </w:r>
      <w:r w:rsidRPr="00B82BED">
        <w:rPr>
          <w:rFonts w:ascii="Times New Roman" w:hAnsi="Times New Roman" w:cs="Times New Roman"/>
          <w:sz w:val="32"/>
          <w:lang w:val="kk-KZ"/>
        </w:rPr>
        <w:t xml:space="preserve"> </w:t>
      </w:r>
      <w:r>
        <w:rPr>
          <w:rFonts w:ascii="Times New Roman" w:hAnsi="Times New Roman" w:cs="Times New Roman"/>
          <w:sz w:val="32"/>
          <w:lang w:val="kk-KZ"/>
        </w:rPr>
        <w:t>(</w:t>
      </w:r>
      <w:r w:rsidRPr="001E5D7D">
        <w:rPr>
          <w:rFonts w:ascii="Times New Roman" w:hAnsi="Times New Roman" w:cs="Times New Roman"/>
          <w:sz w:val="28"/>
          <w:lang w:val="kk-KZ"/>
        </w:rPr>
        <w:t>Мұғалімге</w:t>
      </w:r>
      <w:r>
        <w:rPr>
          <w:rFonts w:ascii="Times New Roman" w:hAnsi="Times New Roman" w:cs="Times New Roman"/>
          <w:sz w:val="28"/>
          <w:lang w:val="kk-KZ"/>
        </w:rPr>
        <w:t xml:space="preserve"> арналған нұсқаулық, 2012ж</w:t>
      </w:r>
      <w:r w:rsidRPr="001E5D7D">
        <w:rPr>
          <w:rFonts w:ascii="Times New Roman" w:hAnsi="Times New Roman" w:cs="Times New Roman"/>
          <w:sz w:val="28"/>
          <w:lang w:val="kk-KZ"/>
        </w:rPr>
        <w:t>,</w:t>
      </w:r>
      <w:r>
        <w:rPr>
          <w:rFonts w:ascii="Times New Roman" w:hAnsi="Times New Roman" w:cs="Times New Roman"/>
          <w:sz w:val="28"/>
          <w:lang w:val="kk-KZ"/>
        </w:rPr>
        <w:t xml:space="preserve"> 39</w:t>
      </w:r>
      <w:r w:rsidRPr="001E5D7D">
        <w:rPr>
          <w:rFonts w:ascii="Times New Roman" w:hAnsi="Times New Roman" w:cs="Times New Roman"/>
          <w:sz w:val="28"/>
          <w:lang w:val="kk-KZ"/>
        </w:rPr>
        <w:t xml:space="preserve"> бет</w:t>
      </w:r>
      <w:r w:rsidRPr="001E5D7D">
        <w:rPr>
          <w:rFonts w:ascii="Times New Roman" w:hAnsi="Times New Roman" w:cs="Times New Roman"/>
          <w:sz w:val="32"/>
          <w:lang w:val="kk-KZ"/>
        </w:rPr>
        <w:t>)</w:t>
      </w:r>
      <w:r>
        <w:rPr>
          <w:rFonts w:ascii="Times New Roman" w:hAnsi="Times New Roman" w:cs="Times New Roman"/>
          <w:sz w:val="32"/>
          <w:lang w:val="kk-KZ"/>
        </w:rPr>
        <w:t>.</w:t>
      </w:r>
      <w:r w:rsidR="006C47B8">
        <w:rPr>
          <w:rFonts w:ascii="Times New Roman" w:hAnsi="Times New Roman" w:cs="Times New Roman"/>
          <w:sz w:val="32"/>
          <w:lang w:val="kk-KZ"/>
        </w:rPr>
        <w:t xml:space="preserve"> </w:t>
      </w:r>
    </w:p>
    <w:p w:rsidR="006C47B8" w:rsidRDefault="006C47B8" w:rsidP="006C47B8">
      <w:pPr>
        <w:autoSpaceDE w:val="0"/>
        <w:autoSpaceDN w:val="0"/>
        <w:adjustRightInd w:val="0"/>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t>Жоғарыда айтылған ойдың барлығы менің зерттеу тақырыбымды таңдауыма жетеледі. Себебі, менің мақсатым - топтық жұмыстарда бірлескен сұхбат, бірлескен оқу арқылы оқушылардың ағылшын тіліне деген тілдік кедергілерін жою болатын.</w:t>
      </w:r>
    </w:p>
    <w:p w:rsidR="00F37921" w:rsidRDefault="00143131" w:rsidP="006C47B8">
      <w:pPr>
        <w:autoSpaceDE w:val="0"/>
        <w:autoSpaceDN w:val="0"/>
        <w:adjustRightInd w:val="0"/>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Зерттеу тақырыбымнан келіп зерттеу сұрағым анықталды. </w:t>
      </w:r>
      <w:r w:rsidRPr="007C4E64">
        <w:rPr>
          <w:rFonts w:ascii="Times New Roman" w:hAnsi="Times New Roman" w:cs="Times New Roman"/>
          <w:sz w:val="28"/>
          <w:lang w:val="kk-KZ"/>
        </w:rPr>
        <w:t>«Ағылшын тілі сабағында 5</w:t>
      </w:r>
      <w:r>
        <w:rPr>
          <w:rFonts w:ascii="Times New Roman" w:hAnsi="Times New Roman" w:cs="Times New Roman"/>
          <w:sz w:val="28"/>
          <w:lang w:val="kk-KZ"/>
        </w:rPr>
        <w:t>-</w:t>
      </w:r>
      <w:r w:rsidRPr="007C4E64">
        <w:rPr>
          <w:rFonts w:ascii="Times New Roman" w:hAnsi="Times New Roman" w:cs="Times New Roman"/>
          <w:sz w:val="28"/>
          <w:lang w:val="kk-KZ"/>
        </w:rPr>
        <w:t xml:space="preserve">сынып оқушыларының тілдік кедергілерін топтық жұмыстар арқылы қалай жоюға болады?» </w:t>
      </w:r>
      <w:r>
        <w:rPr>
          <w:rFonts w:ascii="Times New Roman" w:hAnsi="Times New Roman" w:cs="Times New Roman"/>
          <w:sz w:val="28"/>
          <w:lang w:val="kk-KZ"/>
        </w:rPr>
        <w:t xml:space="preserve">Бұл сұрақты алу себебім, тіл- тәжірибені ұжымдық қабылдаудың негізгі құралы. Негізінде, білім алу диалог арқылы беріледі де, оқушылардың сыныптық жұмыстағы өзара байланыс пен келіспеушілікті қабылдау деңгейін білдіретін қызметтік диалогпен қалайша жанасатынына байланысты болады. Мұғаліммен және басқа оқушылармен әңгімелесу-оқушының қызмет белсенділігін қамтамасыз ететін және түсінігін дамытатын маңызды құрал (Мұғалімге арналған нұсқаулық, 2012ж, 29 бет). Осы сұрақ төңірегінде төрт апталық зерттеу жұмысымды бастап кеттім. Мұғалім әрқашан оқушы қажеттілігін қамтамасыз етіп отыруы керек деп ойлаймын. Бұл жерде оқушының күніне кем дегенде тақырыпқа байланысты жаңа сөздерді үйрене отырып, сөйлемді грамматикалық жағынан дұрыс құрастырумен қатар үйренген, танысқан жаңа сөздерін сөйлемде кіріктіру </w:t>
      </w:r>
      <w:r>
        <w:rPr>
          <w:rFonts w:ascii="Times New Roman" w:hAnsi="Times New Roman" w:cs="Times New Roman"/>
          <w:sz w:val="28"/>
          <w:lang w:val="kk-KZ"/>
        </w:rPr>
        <w:lastRenderedPageBreak/>
        <w:t xml:space="preserve">маңызды болып табылды. Мен ең болмағанда  өз ойын бір-екі ауыз сөзбен ағылшын тілінде тілдік кедергісіз жеткізе алған оқушының көзіндегі қуанышты көргім келді. </w:t>
      </w:r>
    </w:p>
    <w:p w:rsidR="0035187E" w:rsidRPr="00143131" w:rsidRDefault="0035187E" w:rsidP="00143131">
      <w:pPr>
        <w:spacing w:after="0" w:line="240" w:lineRule="auto"/>
        <w:ind w:firstLine="708"/>
        <w:jc w:val="both"/>
        <w:rPr>
          <w:rFonts w:ascii="Times New Roman" w:hAnsi="Times New Roman" w:cs="Times New Roman"/>
          <w:sz w:val="28"/>
          <w:szCs w:val="24"/>
          <w:lang w:val="kk-KZ"/>
        </w:rPr>
      </w:pPr>
      <w:r w:rsidRPr="0035187E">
        <w:rPr>
          <w:rFonts w:ascii="Times New Roman" w:hAnsi="Times New Roman" w:cs="Times New Roman"/>
          <w:sz w:val="28"/>
          <w:szCs w:val="24"/>
          <w:lang w:val="kk-KZ"/>
        </w:rPr>
        <w:t>Ынтымақтастық оқу –</w:t>
      </w:r>
      <w:r w:rsidRPr="0035187E">
        <w:rPr>
          <w:rFonts w:ascii="Times New Roman" w:hAnsi="Times New Roman" w:cs="Times New Roman"/>
          <w:i/>
          <w:sz w:val="28"/>
          <w:szCs w:val="24"/>
          <w:lang w:val="kk-KZ"/>
        </w:rPr>
        <w:t xml:space="preserve"> </w:t>
      </w:r>
      <w:r w:rsidRPr="0035187E">
        <w:rPr>
          <w:rFonts w:ascii="Times New Roman" w:hAnsi="Times New Roman" w:cs="Times New Roman"/>
          <w:sz w:val="28"/>
          <w:szCs w:val="24"/>
          <w:lang w:val="kk-KZ"/>
        </w:rPr>
        <w:t xml:space="preserve">өзара іс-әрекет жасау философиясы, ал </w:t>
      </w:r>
      <w:r w:rsidRPr="0035187E">
        <w:rPr>
          <w:rFonts w:ascii="Times New Roman" w:hAnsi="Times New Roman" w:cs="Times New Roman"/>
          <w:i/>
          <w:sz w:val="28"/>
          <w:szCs w:val="24"/>
          <w:lang w:val="kk-KZ"/>
        </w:rPr>
        <w:t>бірлескен жұмыс</w:t>
      </w:r>
      <w:r w:rsidRPr="0035187E">
        <w:rPr>
          <w:rFonts w:ascii="Times New Roman" w:hAnsi="Times New Roman" w:cs="Times New Roman"/>
          <w:sz w:val="28"/>
          <w:szCs w:val="24"/>
          <w:lang w:val="kk-KZ"/>
        </w:rPr>
        <w:t xml:space="preserve"> соңғы нәтижеге немесе мақсатқа жетуге ықпал етуге бағытталған өзара әрекеттің құрылымы болып табылады. Ынтымақтастық оқу сыныпта пайдаланатын әдіс қана емес, жеке философия болып табылады. Барлық жағдайларда адамдар топтарға бірлескен кезде ынтымақтастық адамдардың топтың жекелеген мүшелерінің қабілеті мен үлесі құрметтей отырып жұмыс істеу тәсілін ұсынады. Топтың жұмысы тиімді болуы үшін топ мүшелері арасында билік пен жауапкершілікті бөлу орын алады. Ынтымақтастық оқудың алғышарты топ мүшелерінің ынтымақтастығы арқылы ымыраға, пәтуаға жетуге негізделген.</w:t>
      </w:r>
      <w:r w:rsidR="00AF34F4">
        <w:rPr>
          <w:rFonts w:ascii="Times New Roman" w:hAnsi="Times New Roman" w:cs="Times New Roman"/>
          <w:sz w:val="28"/>
          <w:szCs w:val="24"/>
          <w:lang w:val="kk-KZ"/>
        </w:rPr>
        <w:t xml:space="preserve"> </w:t>
      </w:r>
      <w:r w:rsidRPr="0035187E">
        <w:rPr>
          <w:rFonts w:ascii="Times New Roman" w:hAnsi="Times New Roman" w:cs="Times New Roman"/>
          <w:sz w:val="28"/>
          <w:szCs w:val="24"/>
          <w:lang w:val="kk-KZ"/>
        </w:rPr>
        <w:t>Ынтымақтастық оқу – оқыту мен оқуға білім беру тәсілі, бұл проблемаларды шешу, тапсырмаларды орындау немесе әлдебір өнім жасау үшін бірлесіп жұмыс істейтін оқушылар тобы дегенді білдіреді. Ынтымақтастық оқу оқуды табиғи әлеуметтік әрекет ретінде қабылдауға негізделген, оған қатысушылар бір-бірімен әңгімелеседі, және осы әңгімелесу арқылы оқуды жүзеге асырады.</w:t>
      </w:r>
      <w:r w:rsidR="00240FAE">
        <w:rPr>
          <w:rFonts w:ascii="Times New Roman" w:hAnsi="Times New Roman" w:cs="Times New Roman"/>
          <w:sz w:val="28"/>
          <w:szCs w:val="24"/>
          <w:lang w:val="kk-KZ"/>
        </w:rPr>
        <w:t xml:space="preserve"> </w:t>
      </w:r>
      <w:r w:rsidR="00240FAE" w:rsidRPr="00240FAE">
        <w:rPr>
          <w:rFonts w:ascii="Times New Roman" w:hAnsi="Times New Roman" w:cs="Times New Roman"/>
          <w:color w:val="000000"/>
          <w:sz w:val="28"/>
          <w:szCs w:val="24"/>
          <w:lang w:val="kk-KZ"/>
        </w:rPr>
        <w:t>Жақсы ұйымдастырылған топтық жұмыс оқушылар арасында әлеуметтік өзара қарым-қатынасты, тиімді араласу және проблемаларды шешу дағдыларын дамытуға ықпал етеді. Бұл, өз кезегінде оқушыларды өздерінің оқуларына белсенді қатысуға итермелейді.</w:t>
      </w:r>
      <w:r w:rsidR="00240FAE">
        <w:rPr>
          <w:rFonts w:ascii="Times New Roman" w:hAnsi="Times New Roman" w:cs="Times New Roman"/>
          <w:color w:val="000000"/>
          <w:sz w:val="28"/>
          <w:szCs w:val="24"/>
          <w:lang w:val="kk-KZ"/>
        </w:rPr>
        <w:t xml:space="preserve"> </w:t>
      </w:r>
      <w:r w:rsidR="00240FAE" w:rsidRPr="00240FAE">
        <w:rPr>
          <w:rFonts w:ascii="Times New Roman" w:hAnsi="Times New Roman" w:cs="Times New Roman"/>
          <w:color w:val="000000"/>
          <w:sz w:val="28"/>
          <w:szCs w:val="24"/>
          <w:lang w:val="kk-KZ"/>
        </w:rPr>
        <w:t>Оқушыларды алынған ақпаратты ойластыруға және талқылауға, өзгелердің пікірлерін түсінуге немесе теріске шығаруға</w:t>
      </w:r>
      <w:r w:rsidR="00240FAE">
        <w:rPr>
          <w:rFonts w:ascii="Times New Roman" w:hAnsi="Times New Roman" w:cs="Times New Roman"/>
          <w:color w:val="000000"/>
          <w:sz w:val="28"/>
          <w:szCs w:val="24"/>
          <w:lang w:val="kk-KZ"/>
        </w:rPr>
        <w:t xml:space="preserve"> ынталандырған жағдайда т</w:t>
      </w:r>
      <w:r w:rsidR="00240FAE" w:rsidRPr="00240FAE">
        <w:rPr>
          <w:rFonts w:ascii="Times New Roman" w:hAnsi="Times New Roman" w:cs="Times New Roman"/>
          <w:color w:val="000000"/>
          <w:sz w:val="28"/>
          <w:szCs w:val="24"/>
          <w:lang w:val="kk-KZ"/>
        </w:rPr>
        <w:t>оптық жұмыс тиімді болады</w:t>
      </w:r>
      <w:r w:rsidR="00240FAE">
        <w:rPr>
          <w:rFonts w:ascii="Times New Roman" w:hAnsi="Times New Roman" w:cs="Times New Roman"/>
          <w:color w:val="000000"/>
          <w:sz w:val="28"/>
          <w:szCs w:val="24"/>
          <w:lang w:val="kk-KZ"/>
        </w:rPr>
        <w:t xml:space="preserve"> (Үлестірме материалдары, 2014ж. 1 апта,1 күн, 1 сабақ).</w:t>
      </w:r>
      <w:r w:rsidR="000F2ECA">
        <w:rPr>
          <w:rFonts w:ascii="Times New Roman" w:hAnsi="Times New Roman" w:cs="Times New Roman"/>
          <w:color w:val="000000"/>
          <w:sz w:val="28"/>
          <w:szCs w:val="24"/>
          <w:lang w:val="kk-KZ"/>
        </w:rPr>
        <w:t xml:space="preserve"> Ал топтық жұмыс диалогты</w:t>
      </w:r>
      <w:r w:rsidR="00C911D0">
        <w:rPr>
          <w:rFonts w:ascii="Times New Roman" w:hAnsi="Times New Roman" w:cs="Times New Roman"/>
          <w:color w:val="000000"/>
          <w:sz w:val="28"/>
          <w:szCs w:val="24"/>
          <w:lang w:val="kk-KZ"/>
        </w:rPr>
        <w:t>қ</w:t>
      </w:r>
      <w:r w:rsidR="000F2ECA">
        <w:rPr>
          <w:rFonts w:ascii="Times New Roman" w:hAnsi="Times New Roman" w:cs="Times New Roman"/>
          <w:color w:val="000000"/>
          <w:sz w:val="28"/>
          <w:szCs w:val="24"/>
          <w:lang w:val="kk-KZ"/>
        </w:rPr>
        <w:t xml:space="preserve"> </w:t>
      </w:r>
      <w:r w:rsidR="00C911D0">
        <w:rPr>
          <w:rFonts w:ascii="Times New Roman" w:hAnsi="Times New Roman" w:cs="Times New Roman"/>
          <w:color w:val="000000"/>
          <w:sz w:val="28"/>
          <w:szCs w:val="24"/>
          <w:lang w:val="kk-KZ"/>
        </w:rPr>
        <w:t>қарым-қатынасқа алып келеді.</w:t>
      </w:r>
    </w:p>
    <w:p w:rsidR="00240FAE" w:rsidRPr="00240FAE" w:rsidRDefault="00240FAE" w:rsidP="00B35A41">
      <w:pPr>
        <w:spacing w:after="0" w:line="240" w:lineRule="auto"/>
        <w:ind w:firstLine="708"/>
        <w:jc w:val="both"/>
        <w:rPr>
          <w:rFonts w:ascii="Times New Roman" w:hAnsi="Times New Roman" w:cs="Times New Roman"/>
          <w:color w:val="000000"/>
          <w:sz w:val="28"/>
          <w:szCs w:val="24"/>
          <w:lang w:val="kk-KZ"/>
        </w:rPr>
      </w:pPr>
      <w:r>
        <w:rPr>
          <w:rFonts w:ascii="Times New Roman" w:hAnsi="Times New Roman" w:cs="Times New Roman"/>
          <w:sz w:val="28"/>
          <w:lang w:val="kk-KZ"/>
        </w:rPr>
        <w:t xml:space="preserve">Ғылыми зерттеу нәтижелері сабақта диалогтің маңызды рөл атқаратынын көрсетті. Мерсер мен Литлтон (2007) өз еңбектерінде диалог сабақта оқушылардың қызығушылығын арттырумен қатар, олардың білім деңгейінің өсуіне үлес қосатынын атап көрсеткен болатын (Мұғалімге арналған нұсқаулық, 2012ж, 39 бет). </w:t>
      </w:r>
      <w:r w:rsidR="000F2ECA">
        <w:rPr>
          <w:rFonts w:ascii="Times New Roman" w:hAnsi="Times New Roman" w:cs="Times New Roman"/>
          <w:sz w:val="28"/>
          <w:lang w:val="kk-KZ"/>
        </w:rPr>
        <w:t xml:space="preserve">Топтастырудың </w:t>
      </w:r>
      <w:r>
        <w:rPr>
          <w:rFonts w:ascii="Times New Roman" w:hAnsi="Times New Roman" w:cs="Times New Roman"/>
          <w:sz w:val="28"/>
          <w:lang w:val="kk-KZ"/>
        </w:rPr>
        <w:t xml:space="preserve">бір артықшылығы оқушылар өзгенің пікірін тыңдай отырып, өз пікірімен салыстырады, саралайды, білмегенін толықтырады. Оған қоса сыныптастарының түрлі идеяларының бар екендігін түсінеді, өз идеяларын дәлелдеуіне көмектеседі. Әрине, бұл мұғалімнің оқушыларды тыңдауы мен оларға жауап беруіне де тікелей қатысы бар. Яғни, мұғалім оқушылардың жауабын олардың білім деңгейін тексеру үшін ғана емес, оларға өз ойын анықтап жеткізуге, дамытуға және кеңейтуге мүмкіндік береді </w:t>
      </w:r>
      <w:r w:rsidRPr="00ED3E5E">
        <w:rPr>
          <w:rFonts w:ascii="Times New Roman" w:hAnsi="Times New Roman" w:cs="Times New Roman"/>
          <w:sz w:val="28"/>
          <w:lang w:val="kk-KZ"/>
        </w:rPr>
        <w:t>(Мұғалімге арналған нұсқаулық,</w:t>
      </w:r>
      <w:r>
        <w:rPr>
          <w:rFonts w:ascii="Times New Roman" w:hAnsi="Times New Roman" w:cs="Times New Roman"/>
          <w:sz w:val="28"/>
          <w:lang w:val="kk-KZ"/>
        </w:rPr>
        <w:t xml:space="preserve"> </w:t>
      </w:r>
      <w:r w:rsidRPr="00ED3E5E">
        <w:rPr>
          <w:rFonts w:ascii="Times New Roman" w:hAnsi="Times New Roman" w:cs="Times New Roman"/>
          <w:sz w:val="28"/>
          <w:lang w:val="kk-KZ"/>
        </w:rPr>
        <w:t>2012ж,</w:t>
      </w:r>
      <w:r>
        <w:rPr>
          <w:rFonts w:ascii="Times New Roman" w:hAnsi="Times New Roman" w:cs="Times New Roman"/>
          <w:sz w:val="28"/>
          <w:lang w:val="kk-KZ"/>
        </w:rPr>
        <w:t xml:space="preserve"> </w:t>
      </w:r>
      <w:r w:rsidRPr="00ED3E5E">
        <w:rPr>
          <w:rFonts w:ascii="Times New Roman" w:hAnsi="Times New Roman" w:cs="Times New Roman"/>
          <w:sz w:val="28"/>
          <w:lang w:val="kk-KZ"/>
        </w:rPr>
        <w:t>42 бет).</w:t>
      </w:r>
      <w:r>
        <w:rPr>
          <w:rFonts w:ascii="Times New Roman" w:hAnsi="Times New Roman" w:cs="Times New Roman"/>
          <w:sz w:val="28"/>
          <w:lang w:val="kk-KZ"/>
        </w:rPr>
        <w:t xml:space="preserve"> Оның үстіне оқушылар өз ойын еркін, еш нәрседен қорықпай жеткізуге, басқаның пікірін тыңдай отырып санасуға, талқылауға, дәлелдей отырып, ортақ шешімге келуге де көмектеседі. АҚШ-тың Ұлттық оқу зертханаларының дереккөздеріне сүйенсек, оқушылардың алған ақпаратты сақтауының талқылау бойынша орташа пайызы-50, практика бойынша-75, ал </w:t>
      </w:r>
      <w:r>
        <w:rPr>
          <w:rFonts w:ascii="Times New Roman" w:hAnsi="Times New Roman" w:cs="Times New Roman"/>
          <w:sz w:val="28"/>
          <w:lang w:val="kk-KZ"/>
        </w:rPr>
        <w:lastRenderedPageBreak/>
        <w:t>бірін-бірі оқыту бойынша-90 пайыз екендігі белгілі (Мұғалімге арналған нұсқаулық, 2013 жыл, 34 бет).</w:t>
      </w:r>
      <w:r w:rsidR="00172B54">
        <w:rPr>
          <w:rFonts w:ascii="Times New Roman" w:hAnsi="Times New Roman" w:cs="Times New Roman"/>
          <w:sz w:val="28"/>
          <w:lang w:val="kk-KZ"/>
        </w:rPr>
        <w:t xml:space="preserve"> Сондықтан топтық жұмыстар арқылы оқушылардың бірін-бірі оқытуы арқылы олардың ағылшын тіліндегі кедергілерді жоюды алдыма мақсат етіп қойдым.</w:t>
      </w:r>
    </w:p>
    <w:p w:rsidR="00B35A41" w:rsidRDefault="00B35A41" w:rsidP="00B35A41">
      <w:pPr>
        <w:spacing w:after="0" w:line="240" w:lineRule="auto"/>
        <w:ind w:firstLine="708"/>
        <w:jc w:val="both"/>
        <w:rPr>
          <w:rFonts w:ascii="Times New Roman" w:hAnsi="Times New Roman" w:cs="Times New Roman"/>
          <w:sz w:val="28"/>
          <w:lang w:val="kk-KZ"/>
        </w:rPr>
      </w:pPr>
    </w:p>
    <w:p w:rsidR="00143131" w:rsidRDefault="00143131" w:rsidP="00B35A41">
      <w:pPr>
        <w:spacing w:after="0" w:line="240" w:lineRule="auto"/>
        <w:jc w:val="both"/>
        <w:rPr>
          <w:rFonts w:ascii="Times New Roman" w:hAnsi="Times New Roman" w:cs="Times New Roman"/>
          <w:sz w:val="28"/>
          <w:lang w:val="kk-KZ"/>
        </w:rPr>
      </w:pPr>
    </w:p>
    <w:p w:rsidR="00172B54" w:rsidRDefault="00172B54" w:rsidP="00B35A41">
      <w:pPr>
        <w:spacing w:after="0" w:line="240" w:lineRule="auto"/>
        <w:jc w:val="both"/>
        <w:rPr>
          <w:rFonts w:ascii="Times New Roman" w:hAnsi="Times New Roman" w:cs="Times New Roman"/>
          <w:sz w:val="28"/>
          <w:lang w:val="kk-KZ"/>
        </w:rPr>
      </w:pPr>
    </w:p>
    <w:p w:rsidR="007C54CA" w:rsidRDefault="007C54CA" w:rsidP="00B35A41">
      <w:pPr>
        <w:spacing w:after="0" w:line="240" w:lineRule="auto"/>
        <w:jc w:val="center"/>
        <w:rPr>
          <w:rFonts w:ascii="Times New Roman" w:hAnsi="Times New Roman" w:cs="Times New Roman"/>
          <w:b/>
          <w:i/>
          <w:sz w:val="28"/>
          <w:lang w:val="kk-KZ"/>
        </w:rPr>
      </w:pPr>
      <w:r w:rsidRPr="006A5313">
        <w:rPr>
          <w:rFonts w:ascii="Times New Roman" w:hAnsi="Times New Roman" w:cs="Times New Roman"/>
          <w:b/>
          <w:i/>
          <w:sz w:val="28"/>
          <w:lang w:val="kk-KZ"/>
        </w:rPr>
        <w:t>Оқыту тәжірибесіне өзгеріс</w:t>
      </w:r>
      <w:r w:rsidR="00847B07">
        <w:rPr>
          <w:rFonts w:ascii="Times New Roman" w:hAnsi="Times New Roman" w:cs="Times New Roman"/>
          <w:b/>
          <w:i/>
          <w:sz w:val="28"/>
          <w:lang w:val="kk-KZ"/>
        </w:rPr>
        <w:t xml:space="preserve"> енгізудің маңызы туралы рефлекс</w:t>
      </w:r>
      <w:r w:rsidRPr="006A5313">
        <w:rPr>
          <w:rFonts w:ascii="Times New Roman" w:hAnsi="Times New Roman" w:cs="Times New Roman"/>
          <w:b/>
          <w:i/>
          <w:sz w:val="28"/>
          <w:lang w:val="kk-KZ"/>
        </w:rPr>
        <w:t>ивті есеп</w:t>
      </w:r>
    </w:p>
    <w:p w:rsidR="00B35A41" w:rsidRPr="006A5313" w:rsidRDefault="00B35A41" w:rsidP="00B35A41">
      <w:pPr>
        <w:spacing w:after="0" w:line="240" w:lineRule="auto"/>
        <w:jc w:val="center"/>
        <w:rPr>
          <w:rFonts w:ascii="Times New Roman" w:hAnsi="Times New Roman" w:cs="Times New Roman"/>
          <w:b/>
          <w:i/>
          <w:sz w:val="28"/>
          <w:lang w:val="kk-KZ"/>
        </w:rPr>
      </w:pPr>
    </w:p>
    <w:p w:rsidR="007C54CA" w:rsidRDefault="007C54CA" w:rsidP="00B35A41">
      <w:pPr>
        <w:spacing w:after="0" w:line="240" w:lineRule="auto"/>
        <w:ind w:firstLine="708"/>
        <w:jc w:val="both"/>
        <w:rPr>
          <w:rFonts w:ascii="Times New Roman" w:hAnsi="Times New Roman" w:cs="Times New Roman"/>
          <w:sz w:val="28"/>
          <w:lang w:val="kk-KZ"/>
        </w:rPr>
      </w:pPr>
      <w:r w:rsidRPr="00695D4C">
        <w:rPr>
          <w:rFonts w:ascii="Times New Roman" w:hAnsi="Times New Roman" w:cs="Times New Roman"/>
          <w:sz w:val="28"/>
          <w:lang w:val="kk-KZ"/>
        </w:rPr>
        <w:t>Өзгеріс — өткінші оқиға емес, ол уақытты керек етеді.</w:t>
      </w:r>
      <w:r>
        <w:rPr>
          <w:rFonts w:ascii="Times New Roman" w:hAnsi="Times New Roman" w:cs="Times New Roman"/>
          <w:sz w:val="28"/>
          <w:lang w:val="kk-KZ"/>
        </w:rPr>
        <w:t xml:space="preserve"> Сондықтан өзгеріс енгізу бұл ұзақ мерзімде жүзеге асатын күрделі үдеріс.</w:t>
      </w:r>
    </w:p>
    <w:p w:rsidR="007463F0" w:rsidRDefault="00147C09"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Ағылшын тілі сабағы мен зерттеуге алған 5</w:t>
      </w:r>
      <w:r w:rsidR="00F952F7">
        <w:rPr>
          <w:rFonts w:ascii="Times New Roman" w:hAnsi="Times New Roman" w:cs="Times New Roman"/>
          <w:sz w:val="28"/>
          <w:lang w:val="kk-KZ"/>
        </w:rPr>
        <w:t>-</w:t>
      </w:r>
      <w:r>
        <w:rPr>
          <w:rFonts w:ascii="Times New Roman" w:hAnsi="Times New Roman" w:cs="Times New Roman"/>
          <w:sz w:val="28"/>
          <w:lang w:val="kk-KZ"/>
        </w:rPr>
        <w:t>сыныпта аптасына екі рет түске дейінгі уақытта болады екен.</w:t>
      </w:r>
      <w:r w:rsidR="00CD3C24">
        <w:rPr>
          <w:rFonts w:ascii="Times New Roman" w:hAnsi="Times New Roman" w:cs="Times New Roman"/>
          <w:sz w:val="28"/>
          <w:lang w:val="kk-KZ"/>
        </w:rPr>
        <w:t xml:space="preserve"> Зерттеуге</w:t>
      </w:r>
      <w:r>
        <w:rPr>
          <w:rFonts w:ascii="Times New Roman" w:hAnsi="Times New Roman" w:cs="Times New Roman"/>
          <w:sz w:val="28"/>
          <w:lang w:val="kk-KZ"/>
        </w:rPr>
        <w:t xml:space="preserve"> </w:t>
      </w:r>
      <w:r w:rsidR="00CD3C24">
        <w:rPr>
          <w:rFonts w:ascii="Times New Roman" w:hAnsi="Times New Roman" w:cs="Times New Roman"/>
          <w:sz w:val="28"/>
          <w:lang w:val="kk-KZ"/>
        </w:rPr>
        <w:t>5</w:t>
      </w:r>
      <w:r w:rsidR="00F952F7">
        <w:rPr>
          <w:rFonts w:ascii="Times New Roman" w:hAnsi="Times New Roman" w:cs="Times New Roman"/>
          <w:sz w:val="28"/>
          <w:lang w:val="kk-KZ"/>
        </w:rPr>
        <w:t>-</w:t>
      </w:r>
      <w:r w:rsidR="00CD3C24">
        <w:rPr>
          <w:rFonts w:ascii="Times New Roman" w:hAnsi="Times New Roman" w:cs="Times New Roman"/>
          <w:sz w:val="28"/>
          <w:lang w:val="kk-KZ"/>
        </w:rPr>
        <w:t xml:space="preserve">сыныптың 20 оқушысы мен пән мұғалімі тартылды. </w:t>
      </w:r>
      <w:r w:rsidR="007C54CA">
        <w:rPr>
          <w:rFonts w:ascii="Times New Roman" w:hAnsi="Times New Roman" w:cs="Times New Roman"/>
          <w:sz w:val="28"/>
          <w:lang w:val="kk-KZ"/>
        </w:rPr>
        <w:t>Ағылшын тілі сабақтарында кедергіні анықтап алған соң пән мұғалімі Индирамен бірлесе отырып</w:t>
      </w:r>
      <w:r w:rsidR="00F952F7">
        <w:rPr>
          <w:rFonts w:ascii="Times New Roman" w:hAnsi="Times New Roman" w:cs="Times New Roman"/>
          <w:sz w:val="28"/>
          <w:lang w:val="kk-KZ"/>
        </w:rPr>
        <w:t>,</w:t>
      </w:r>
      <w:r w:rsidR="007C54CA">
        <w:rPr>
          <w:rFonts w:ascii="Times New Roman" w:hAnsi="Times New Roman" w:cs="Times New Roman"/>
          <w:sz w:val="28"/>
          <w:lang w:val="kk-KZ"/>
        </w:rPr>
        <w:t xml:space="preserve"> тізбектелген сабақтар топтамасын жасадық. Соған орай күнделікті қысқа мерзімді жоспарды біріге отырып құрдық. Жоспар құру барысында зерттеу сұрағын назарымызға ала отырып, түрлі әдіс-тәсілдерді қолдануға тырыстық. Топтық жұмыстардың оқушы бойындағы тілдік кедергілерді жоюға қаншалықты ықпал ететінін зерттегім келді. Сол мақсатта Индирамен келісе отырып алғашқы «</w:t>
      </w:r>
      <w:r w:rsidR="007C54CA" w:rsidRPr="00CC1479">
        <w:rPr>
          <w:rFonts w:ascii="Times New Roman" w:hAnsi="Times New Roman" w:cs="Times New Roman"/>
          <w:sz w:val="28"/>
          <w:lang w:val="kk-KZ"/>
        </w:rPr>
        <w:t>My flat</w:t>
      </w:r>
      <w:r w:rsidR="007C54CA">
        <w:rPr>
          <w:rFonts w:ascii="Times New Roman" w:hAnsi="Times New Roman" w:cs="Times New Roman"/>
          <w:sz w:val="28"/>
          <w:lang w:val="kk-KZ"/>
        </w:rPr>
        <w:t>»</w:t>
      </w:r>
      <w:r w:rsidR="007C54CA" w:rsidRPr="00CC1479">
        <w:rPr>
          <w:rFonts w:ascii="Times New Roman" w:hAnsi="Times New Roman" w:cs="Times New Roman"/>
          <w:sz w:val="28"/>
          <w:lang w:val="kk-KZ"/>
        </w:rPr>
        <w:t xml:space="preserve"> </w:t>
      </w:r>
      <w:r w:rsidR="007C54CA">
        <w:rPr>
          <w:rFonts w:ascii="Times New Roman" w:hAnsi="Times New Roman" w:cs="Times New Roman"/>
          <w:sz w:val="28"/>
          <w:lang w:val="kk-KZ"/>
        </w:rPr>
        <w:t xml:space="preserve">тақырыбындағы сабақты өзім өткіздім. </w:t>
      </w:r>
      <w:r w:rsidR="00F952F7">
        <w:rPr>
          <w:rFonts w:ascii="Times New Roman" w:hAnsi="Times New Roman" w:cs="Times New Roman"/>
          <w:sz w:val="28"/>
          <w:lang w:val="kk-KZ"/>
        </w:rPr>
        <w:t xml:space="preserve">Ал </w:t>
      </w:r>
      <w:r w:rsidR="007C54CA">
        <w:rPr>
          <w:rFonts w:ascii="Times New Roman" w:hAnsi="Times New Roman" w:cs="Times New Roman"/>
          <w:sz w:val="28"/>
          <w:lang w:val="kk-KZ"/>
        </w:rPr>
        <w:t xml:space="preserve">Индирадан сабаққа </w:t>
      </w:r>
      <w:r w:rsidR="00F952F7">
        <w:rPr>
          <w:rFonts w:ascii="Times New Roman" w:hAnsi="Times New Roman" w:cs="Times New Roman"/>
          <w:sz w:val="28"/>
          <w:lang w:val="kk-KZ"/>
        </w:rPr>
        <w:t>қатыс</w:t>
      </w:r>
      <w:r w:rsidR="007C54CA">
        <w:rPr>
          <w:rFonts w:ascii="Times New Roman" w:hAnsi="Times New Roman" w:cs="Times New Roman"/>
          <w:sz w:val="28"/>
          <w:lang w:val="kk-KZ"/>
        </w:rPr>
        <w:t>ып, топ ішіндегі</w:t>
      </w:r>
      <w:r w:rsidR="007463F0">
        <w:rPr>
          <w:rFonts w:ascii="Times New Roman" w:hAnsi="Times New Roman" w:cs="Times New Roman"/>
          <w:sz w:val="28"/>
          <w:lang w:val="kk-KZ"/>
        </w:rPr>
        <w:t xml:space="preserve"> 1-</w:t>
      </w:r>
      <w:r w:rsidR="007C54CA">
        <w:rPr>
          <w:rFonts w:ascii="Times New Roman" w:hAnsi="Times New Roman" w:cs="Times New Roman"/>
          <w:sz w:val="28"/>
          <w:lang w:val="kk-KZ"/>
        </w:rPr>
        <w:t xml:space="preserve">оқушы  мен </w:t>
      </w:r>
      <w:r w:rsidR="007463F0">
        <w:rPr>
          <w:rFonts w:ascii="Times New Roman" w:hAnsi="Times New Roman" w:cs="Times New Roman"/>
          <w:sz w:val="28"/>
          <w:lang w:val="kk-KZ"/>
        </w:rPr>
        <w:t>2-</w:t>
      </w:r>
      <w:r w:rsidR="007C54CA">
        <w:rPr>
          <w:rFonts w:ascii="Times New Roman" w:hAnsi="Times New Roman" w:cs="Times New Roman"/>
          <w:sz w:val="28"/>
          <w:lang w:val="kk-KZ"/>
        </w:rPr>
        <w:t>оқушы</w:t>
      </w:r>
      <w:r w:rsidR="007463F0">
        <w:rPr>
          <w:rFonts w:ascii="Times New Roman" w:hAnsi="Times New Roman" w:cs="Times New Roman"/>
          <w:sz w:val="28"/>
          <w:lang w:val="kk-KZ"/>
        </w:rPr>
        <w:t>ны</w:t>
      </w:r>
      <w:r w:rsidR="007C54CA">
        <w:rPr>
          <w:rFonts w:ascii="Times New Roman" w:hAnsi="Times New Roman" w:cs="Times New Roman"/>
          <w:sz w:val="28"/>
          <w:lang w:val="kk-KZ"/>
        </w:rPr>
        <w:t xml:space="preserve"> бақылауды сұрадым. </w:t>
      </w:r>
    </w:p>
    <w:p w:rsidR="007463F0" w:rsidRDefault="007C54CA" w:rsidP="007463F0">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Сыныпты 3 түрлі түсті таяқшалар арқылы үш топқа бөлдім де, әр топқа үй бөлмелері бойынша постер құратыруды тапсырдым. </w:t>
      </w:r>
    </w:p>
    <w:p w:rsidR="007463F0"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Бұл тапсырма</w:t>
      </w:r>
      <w:r w:rsidR="00E578D7">
        <w:rPr>
          <w:rFonts w:ascii="Times New Roman" w:hAnsi="Times New Roman" w:cs="Times New Roman"/>
          <w:sz w:val="28"/>
          <w:lang w:val="kk-KZ"/>
        </w:rPr>
        <w:t>ны берудегі мақсатым, біріншіден,</w:t>
      </w:r>
      <w:r>
        <w:rPr>
          <w:rFonts w:ascii="Times New Roman" w:hAnsi="Times New Roman" w:cs="Times New Roman"/>
          <w:sz w:val="28"/>
          <w:lang w:val="kk-KZ"/>
        </w:rPr>
        <w:t xml:space="preserve"> оқушылар шағын топтарда қаншалықты ынтымақтастықта жұмыла жұмыс жасай ала</w:t>
      </w:r>
      <w:r w:rsidR="00E578D7">
        <w:rPr>
          <w:rFonts w:ascii="Times New Roman" w:hAnsi="Times New Roman" w:cs="Times New Roman"/>
          <w:sz w:val="28"/>
          <w:lang w:val="kk-KZ"/>
        </w:rPr>
        <w:t>тынын білу</w:t>
      </w:r>
      <w:r>
        <w:rPr>
          <w:rFonts w:ascii="Times New Roman" w:hAnsi="Times New Roman" w:cs="Times New Roman"/>
          <w:sz w:val="28"/>
          <w:lang w:val="kk-KZ"/>
        </w:rPr>
        <w:t xml:space="preserve">, </w:t>
      </w:r>
      <w:r w:rsidR="00E578D7">
        <w:rPr>
          <w:rFonts w:ascii="Times New Roman" w:hAnsi="Times New Roman" w:cs="Times New Roman"/>
          <w:sz w:val="28"/>
          <w:lang w:val="kk-KZ"/>
        </w:rPr>
        <w:t xml:space="preserve">екіншіден, </w:t>
      </w:r>
      <w:r>
        <w:rPr>
          <w:rFonts w:ascii="Times New Roman" w:hAnsi="Times New Roman" w:cs="Times New Roman"/>
          <w:sz w:val="28"/>
          <w:lang w:val="kk-KZ"/>
        </w:rPr>
        <w:t xml:space="preserve">топтық жұмыс олардың тілдік кедергілерін жоюда ықпал ете алуын қадағалау болатын. </w:t>
      </w:r>
    </w:p>
    <w:p w:rsidR="007463F0" w:rsidRDefault="007463F0" w:rsidP="00B35A41">
      <w:pPr>
        <w:spacing w:after="0" w:line="240" w:lineRule="auto"/>
        <w:ind w:firstLine="708"/>
        <w:jc w:val="both"/>
        <w:rPr>
          <w:rFonts w:ascii="Times New Roman" w:hAnsi="Times New Roman" w:cs="Times New Roman"/>
          <w:i/>
          <w:sz w:val="28"/>
          <w:lang w:val="kk-KZ"/>
        </w:rPr>
      </w:pPr>
      <w:r w:rsidRPr="007463F0">
        <w:rPr>
          <w:rFonts w:ascii="Times New Roman" w:hAnsi="Times New Roman" w:cs="Times New Roman"/>
          <w:i/>
          <w:sz w:val="28"/>
          <w:lang w:val="kk-KZ"/>
        </w:rPr>
        <w:t>Осы сабақта мен нені өзгерте алдым?</w:t>
      </w:r>
    </w:p>
    <w:p w:rsidR="007463F0" w:rsidRDefault="007463F0" w:rsidP="007463F0">
      <w:pPr>
        <w:pStyle w:val="a3"/>
        <w:numPr>
          <w:ilvl w:val="0"/>
          <w:numId w:val="2"/>
        </w:numPr>
        <w:jc w:val="both"/>
        <w:rPr>
          <w:sz w:val="28"/>
          <w:lang w:val="kk-KZ"/>
        </w:rPr>
      </w:pPr>
      <w:r>
        <w:rPr>
          <w:sz w:val="28"/>
          <w:lang w:val="kk-KZ"/>
        </w:rPr>
        <w:t>Оқушыларды топтастыру арқылы сыныптағы оқушылардың орналасуын өзгерттім;</w:t>
      </w:r>
    </w:p>
    <w:p w:rsidR="007463F0" w:rsidRDefault="007463F0" w:rsidP="007463F0">
      <w:pPr>
        <w:pStyle w:val="a3"/>
        <w:numPr>
          <w:ilvl w:val="0"/>
          <w:numId w:val="2"/>
        </w:numPr>
        <w:jc w:val="both"/>
        <w:rPr>
          <w:sz w:val="28"/>
          <w:lang w:val="kk-KZ"/>
        </w:rPr>
      </w:pPr>
      <w:r>
        <w:rPr>
          <w:sz w:val="28"/>
          <w:lang w:val="kk-KZ"/>
        </w:rPr>
        <w:t>Топтық тапсырмалар беру арқылы бірлескен оқуды ұйымдастырдым;</w:t>
      </w:r>
    </w:p>
    <w:p w:rsidR="007463F0" w:rsidRDefault="007463F0" w:rsidP="007463F0">
      <w:pPr>
        <w:pStyle w:val="a3"/>
        <w:numPr>
          <w:ilvl w:val="0"/>
          <w:numId w:val="2"/>
        </w:numPr>
        <w:jc w:val="both"/>
        <w:rPr>
          <w:sz w:val="28"/>
          <w:lang w:val="kk-KZ"/>
        </w:rPr>
      </w:pPr>
      <w:r>
        <w:rPr>
          <w:sz w:val="28"/>
          <w:lang w:val="kk-KZ"/>
        </w:rPr>
        <w:t>Оқушылардың сабаққа деген қызығушылығын арттыру мақсатында сергіту сәтін жасадым;</w:t>
      </w:r>
    </w:p>
    <w:p w:rsidR="007463F0" w:rsidRDefault="007463F0" w:rsidP="007463F0">
      <w:pPr>
        <w:pStyle w:val="a3"/>
        <w:numPr>
          <w:ilvl w:val="0"/>
          <w:numId w:val="2"/>
        </w:numPr>
        <w:jc w:val="both"/>
        <w:rPr>
          <w:sz w:val="28"/>
          <w:lang w:val="kk-KZ"/>
        </w:rPr>
      </w:pPr>
      <w:r>
        <w:rPr>
          <w:sz w:val="28"/>
          <w:lang w:val="kk-KZ"/>
        </w:rPr>
        <w:t>Формативті бағалау үшін смайликтер мен жұлдызшалар пайдалану арқылы оқушыларды ынталандырдым;</w:t>
      </w:r>
    </w:p>
    <w:p w:rsidR="007463F0" w:rsidRPr="007463F0" w:rsidRDefault="007463F0" w:rsidP="007463F0">
      <w:pPr>
        <w:pStyle w:val="a3"/>
        <w:numPr>
          <w:ilvl w:val="0"/>
          <w:numId w:val="2"/>
        </w:numPr>
        <w:jc w:val="both"/>
        <w:rPr>
          <w:sz w:val="28"/>
          <w:lang w:val="kk-KZ"/>
        </w:rPr>
      </w:pPr>
      <w:r>
        <w:rPr>
          <w:sz w:val="28"/>
          <w:lang w:val="kk-KZ"/>
        </w:rPr>
        <w:t>Оқушылар өзін-өзі және өзара бағалау үшін табыс критерийін және бағалау бетшелерін пайдаландым.</w:t>
      </w:r>
    </w:p>
    <w:p w:rsidR="00172B54" w:rsidRDefault="007463F0"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Дегенмен</w:t>
      </w:r>
      <w:r w:rsidR="007C54CA">
        <w:rPr>
          <w:rFonts w:ascii="Times New Roman" w:hAnsi="Times New Roman" w:cs="Times New Roman"/>
          <w:sz w:val="28"/>
          <w:lang w:val="kk-KZ"/>
        </w:rPr>
        <w:t xml:space="preserve"> сабақ соңында «Екі жұлдыз, бір тілек» әдісі арқылы алған кері байланысы кезінде </w:t>
      </w:r>
      <w:r>
        <w:rPr>
          <w:rFonts w:ascii="Times New Roman" w:hAnsi="Times New Roman" w:cs="Times New Roman"/>
          <w:sz w:val="28"/>
          <w:lang w:val="kk-KZ"/>
        </w:rPr>
        <w:t>1-</w:t>
      </w:r>
      <w:r w:rsidR="007C54CA">
        <w:rPr>
          <w:rFonts w:ascii="Times New Roman" w:hAnsi="Times New Roman" w:cs="Times New Roman"/>
          <w:sz w:val="28"/>
          <w:lang w:val="kk-KZ"/>
        </w:rPr>
        <w:t xml:space="preserve">оқушы «Маған постер қорғаған ұнамады, себебі ағылшын тілінде сөйлем құрастыру қиынға соқты», </w:t>
      </w:r>
      <w:r>
        <w:rPr>
          <w:rFonts w:ascii="Times New Roman" w:hAnsi="Times New Roman" w:cs="Times New Roman"/>
          <w:sz w:val="28"/>
          <w:lang w:val="kk-KZ"/>
        </w:rPr>
        <w:t>2-</w:t>
      </w:r>
      <w:r w:rsidR="007C54CA">
        <w:rPr>
          <w:rFonts w:ascii="Times New Roman" w:hAnsi="Times New Roman" w:cs="Times New Roman"/>
          <w:sz w:val="28"/>
          <w:lang w:val="kk-KZ"/>
        </w:rPr>
        <w:t xml:space="preserve">оқушы «Постер қорғау </w:t>
      </w:r>
      <w:r w:rsidR="007C54CA">
        <w:rPr>
          <w:rFonts w:ascii="Times New Roman" w:hAnsi="Times New Roman" w:cs="Times New Roman"/>
          <w:sz w:val="28"/>
          <w:lang w:val="kk-KZ"/>
        </w:rPr>
        <w:lastRenderedPageBreak/>
        <w:t xml:space="preserve">кезінде менің тобымдағы оқушылар бірлесе алмадық» деген сынды пікірлер қалдырған екен. </w:t>
      </w:r>
    </w:p>
    <w:p w:rsidR="00172B54" w:rsidRDefault="00E578D7"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Оқушылардың осы пікірлерін негізге ала отырып, </w:t>
      </w:r>
      <w:r w:rsidR="007C54CA">
        <w:rPr>
          <w:rFonts w:ascii="Times New Roman" w:hAnsi="Times New Roman" w:cs="Times New Roman"/>
          <w:sz w:val="28"/>
          <w:lang w:val="kk-KZ"/>
        </w:rPr>
        <w:t xml:space="preserve"> Индира екеуміз келесі сабақтардың жоспарындағы постер құрастырудағы тапсырмаларды оқушы қажеттілігіне орай өзгерттік. Яғни, тақырып аясында суреттер мен сө</w:t>
      </w:r>
      <w:r w:rsidR="00964BC1">
        <w:rPr>
          <w:rFonts w:ascii="Times New Roman" w:hAnsi="Times New Roman" w:cs="Times New Roman"/>
          <w:sz w:val="28"/>
          <w:lang w:val="kk-KZ"/>
        </w:rPr>
        <w:t>йлем</w:t>
      </w:r>
      <w:r w:rsidR="007C54CA">
        <w:rPr>
          <w:rFonts w:ascii="Times New Roman" w:hAnsi="Times New Roman" w:cs="Times New Roman"/>
          <w:sz w:val="28"/>
          <w:lang w:val="kk-KZ"/>
        </w:rPr>
        <w:t>дерді алдын-ала дайындап, сөйлемдердің сөздерін бірнеше бөліктерге бөле отырып</w:t>
      </w:r>
      <w:r w:rsidR="00964BC1">
        <w:rPr>
          <w:rFonts w:ascii="Times New Roman" w:hAnsi="Times New Roman" w:cs="Times New Roman"/>
          <w:sz w:val="28"/>
          <w:lang w:val="kk-KZ"/>
        </w:rPr>
        <w:t>,</w:t>
      </w:r>
      <w:r w:rsidR="007C54CA">
        <w:rPr>
          <w:rFonts w:ascii="Times New Roman" w:hAnsi="Times New Roman" w:cs="Times New Roman"/>
          <w:sz w:val="28"/>
          <w:lang w:val="kk-KZ"/>
        </w:rPr>
        <w:t xml:space="preserve"> </w:t>
      </w:r>
      <w:r w:rsidR="00964BC1">
        <w:rPr>
          <w:rFonts w:ascii="Times New Roman" w:hAnsi="Times New Roman" w:cs="Times New Roman"/>
          <w:sz w:val="28"/>
          <w:lang w:val="kk-KZ"/>
        </w:rPr>
        <w:t xml:space="preserve">оларды </w:t>
      </w:r>
      <w:r w:rsidR="007C54CA">
        <w:rPr>
          <w:rFonts w:ascii="Times New Roman" w:hAnsi="Times New Roman" w:cs="Times New Roman"/>
          <w:sz w:val="28"/>
          <w:lang w:val="kk-KZ"/>
        </w:rPr>
        <w:t xml:space="preserve">дұрыс орындарына қоюды және оны постер құрастыру барысында пайдалануды тапсырдық. </w:t>
      </w:r>
    </w:p>
    <w:p w:rsidR="007C54CA"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Бұл жұмыстарда мен не ұттым? Біріншіде</w:t>
      </w:r>
      <w:r w:rsidR="00964BC1">
        <w:rPr>
          <w:rFonts w:ascii="Times New Roman" w:hAnsi="Times New Roman" w:cs="Times New Roman"/>
          <w:sz w:val="28"/>
          <w:lang w:val="kk-KZ"/>
        </w:rPr>
        <w:t>н,</w:t>
      </w:r>
      <w:r>
        <w:rPr>
          <w:rFonts w:ascii="Times New Roman" w:hAnsi="Times New Roman" w:cs="Times New Roman"/>
          <w:sz w:val="28"/>
          <w:lang w:val="kk-KZ"/>
        </w:rPr>
        <w:t xml:space="preserve"> оқушылар уақытты тиімді пайдалана алды, екіншіден</w:t>
      </w:r>
      <w:r w:rsidR="00964BC1">
        <w:rPr>
          <w:rFonts w:ascii="Times New Roman" w:hAnsi="Times New Roman" w:cs="Times New Roman"/>
          <w:sz w:val="28"/>
          <w:lang w:val="kk-KZ"/>
        </w:rPr>
        <w:t>,</w:t>
      </w:r>
      <w:r>
        <w:rPr>
          <w:rFonts w:ascii="Times New Roman" w:hAnsi="Times New Roman" w:cs="Times New Roman"/>
          <w:sz w:val="28"/>
          <w:lang w:val="kk-KZ"/>
        </w:rPr>
        <w:t xml:space="preserve"> олар постерді қорғау барысында суреттер мен жазбаларды пайдалана отырып, жүйелі әңгіме құрастыра алды, үшіншіден</w:t>
      </w:r>
      <w:r w:rsidR="00964BC1">
        <w:rPr>
          <w:rFonts w:ascii="Times New Roman" w:hAnsi="Times New Roman" w:cs="Times New Roman"/>
          <w:sz w:val="28"/>
          <w:lang w:val="kk-KZ"/>
        </w:rPr>
        <w:t>,</w:t>
      </w:r>
      <w:r>
        <w:rPr>
          <w:rFonts w:ascii="Times New Roman" w:hAnsi="Times New Roman" w:cs="Times New Roman"/>
          <w:sz w:val="28"/>
          <w:lang w:val="kk-KZ"/>
        </w:rPr>
        <w:t xml:space="preserve"> жұмысқа топ мүшелерінің барлығы тартылды. Оған дәлелдеме ретінде төмендегі </w:t>
      </w:r>
      <w:r w:rsidR="00650DD8">
        <w:rPr>
          <w:rFonts w:ascii="Times New Roman" w:hAnsi="Times New Roman" w:cs="Times New Roman"/>
          <w:sz w:val="28"/>
          <w:lang w:val="kk-KZ"/>
        </w:rPr>
        <w:t>1-</w:t>
      </w:r>
      <w:r>
        <w:rPr>
          <w:rFonts w:ascii="Times New Roman" w:hAnsi="Times New Roman" w:cs="Times New Roman"/>
          <w:sz w:val="28"/>
          <w:lang w:val="kk-KZ"/>
        </w:rPr>
        <w:t>сурет</w:t>
      </w:r>
      <w:r w:rsidR="00650DD8">
        <w:rPr>
          <w:rFonts w:ascii="Times New Roman" w:hAnsi="Times New Roman" w:cs="Times New Roman"/>
          <w:sz w:val="28"/>
          <w:lang w:val="kk-KZ"/>
        </w:rPr>
        <w:t>ті</w:t>
      </w:r>
      <w:r>
        <w:rPr>
          <w:rFonts w:ascii="Times New Roman" w:hAnsi="Times New Roman" w:cs="Times New Roman"/>
          <w:sz w:val="28"/>
          <w:lang w:val="kk-KZ"/>
        </w:rPr>
        <w:t xml:space="preserve"> келтіре аламын.</w:t>
      </w:r>
    </w:p>
    <w:p w:rsidR="00650DD8" w:rsidRPr="00650DD8" w:rsidRDefault="007C54CA" w:rsidP="00650DD8">
      <w:pPr>
        <w:spacing w:after="0" w:line="240" w:lineRule="auto"/>
        <w:ind w:firstLine="708"/>
        <w:jc w:val="center"/>
        <w:rPr>
          <w:rFonts w:ascii="Times New Roman" w:hAnsi="Times New Roman" w:cs="Times New Roman"/>
          <w:b/>
          <w:i/>
          <w:sz w:val="28"/>
          <w:u w:val="single"/>
          <w:lang w:val="kk-KZ"/>
        </w:rPr>
      </w:pPr>
      <w:r>
        <w:rPr>
          <w:rFonts w:ascii="Times New Roman" w:hAnsi="Times New Roman" w:cs="Times New Roman"/>
          <w:noProof/>
          <w:sz w:val="28"/>
          <w:lang w:eastAsia="ru-RU"/>
        </w:rPr>
        <w:drawing>
          <wp:inline distT="0" distB="0" distL="0" distR="0">
            <wp:extent cx="1759550" cy="1313234"/>
            <wp:effectExtent l="19050" t="0" r="0" b="0"/>
            <wp:docPr id="1" name="Рисунок 1" descr="C:\Users\бико\Desktop\практика Жангелдин\практика фотолары\DSCN0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ико\Desktop\практика Жангелдин\практика фотолары\DSCN0822.JPG"/>
                    <pic:cNvPicPr>
                      <a:picLocks noChangeAspect="1" noChangeArrowheads="1"/>
                    </pic:cNvPicPr>
                  </pic:nvPicPr>
                  <pic:blipFill>
                    <a:blip r:embed="rId8" cstate="print"/>
                    <a:srcRect/>
                    <a:stretch>
                      <a:fillRect/>
                    </a:stretch>
                  </pic:blipFill>
                  <pic:spPr bwMode="auto">
                    <a:xfrm>
                      <a:off x="0" y="0"/>
                      <a:ext cx="1759648" cy="1313307"/>
                    </a:xfrm>
                    <a:prstGeom prst="rect">
                      <a:avLst/>
                    </a:prstGeom>
                    <a:noFill/>
                    <a:ln w="9525">
                      <a:noFill/>
                      <a:miter lim="800000"/>
                      <a:headEnd/>
                      <a:tailEnd/>
                    </a:ln>
                  </pic:spPr>
                </pic:pic>
              </a:graphicData>
            </a:graphic>
          </wp:inline>
        </w:drawing>
      </w:r>
      <w:r>
        <w:rPr>
          <w:rFonts w:ascii="Times New Roman" w:hAnsi="Times New Roman" w:cs="Times New Roman"/>
          <w:noProof/>
          <w:sz w:val="28"/>
          <w:lang w:eastAsia="ru-RU"/>
        </w:rPr>
        <w:drawing>
          <wp:inline distT="0" distB="0" distL="0" distR="0">
            <wp:extent cx="1769570" cy="1312871"/>
            <wp:effectExtent l="19050" t="0" r="2080" b="0"/>
            <wp:docPr id="2" name="Рисунок 2" descr="C:\Users\бико\Desktop\практика Жангелдин\практика фотолары\DSCN07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бико\Desktop\практика Жангелдин\практика фотолары\DSCN0791.JPG"/>
                    <pic:cNvPicPr>
                      <a:picLocks noChangeAspect="1" noChangeArrowheads="1"/>
                    </pic:cNvPicPr>
                  </pic:nvPicPr>
                  <pic:blipFill>
                    <a:blip r:embed="rId9" cstate="print"/>
                    <a:srcRect t="23529"/>
                    <a:stretch>
                      <a:fillRect/>
                    </a:stretch>
                  </pic:blipFill>
                  <pic:spPr bwMode="auto">
                    <a:xfrm>
                      <a:off x="0" y="0"/>
                      <a:ext cx="1770205" cy="1313342"/>
                    </a:xfrm>
                    <a:prstGeom prst="rect">
                      <a:avLst/>
                    </a:prstGeom>
                    <a:noFill/>
                    <a:ln w="9525">
                      <a:noFill/>
                      <a:miter lim="800000"/>
                      <a:headEnd/>
                      <a:tailEnd/>
                    </a:ln>
                  </pic:spPr>
                </pic:pic>
              </a:graphicData>
            </a:graphic>
          </wp:inline>
        </w:drawing>
      </w:r>
      <w:r>
        <w:rPr>
          <w:rFonts w:ascii="Times New Roman" w:hAnsi="Times New Roman" w:cs="Times New Roman"/>
          <w:noProof/>
          <w:sz w:val="28"/>
          <w:lang w:eastAsia="ru-RU"/>
        </w:rPr>
        <w:drawing>
          <wp:inline distT="0" distB="0" distL="0" distR="0">
            <wp:extent cx="1702745" cy="1313234"/>
            <wp:effectExtent l="19050" t="0" r="0" b="0"/>
            <wp:docPr id="3" name="Рисунок 3" descr="C:\Users\бико\Desktop\практика Жангелдин\101NIKON\DSCN09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бико\Desktop\практика Жангелдин\101NIKON\DSCN0963.JPG"/>
                    <pic:cNvPicPr>
                      <a:picLocks noChangeAspect="1" noChangeArrowheads="1"/>
                    </pic:cNvPicPr>
                  </pic:nvPicPr>
                  <pic:blipFill>
                    <a:blip r:embed="rId10" cstate="print"/>
                    <a:srcRect l="7386" b="17164"/>
                    <a:stretch>
                      <a:fillRect/>
                    </a:stretch>
                  </pic:blipFill>
                  <pic:spPr bwMode="auto">
                    <a:xfrm>
                      <a:off x="0" y="0"/>
                      <a:ext cx="1702745" cy="1313234"/>
                    </a:xfrm>
                    <a:prstGeom prst="rect">
                      <a:avLst/>
                    </a:prstGeom>
                    <a:noFill/>
                    <a:ln w="9525">
                      <a:noFill/>
                      <a:miter lim="800000"/>
                      <a:headEnd/>
                      <a:tailEnd/>
                    </a:ln>
                  </pic:spPr>
                </pic:pic>
              </a:graphicData>
            </a:graphic>
          </wp:inline>
        </w:drawing>
      </w:r>
      <w:r w:rsidRPr="00B006AA">
        <w:rPr>
          <w:rFonts w:ascii="Times New Roman" w:hAnsi="Times New Roman" w:cs="Times New Roman"/>
          <w:b/>
          <w:i/>
          <w:sz w:val="28"/>
          <w:u w:val="single"/>
          <w:lang w:val="kk-KZ"/>
        </w:rPr>
        <w:t>Сурет 1</w:t>
      </w:r>
    </w:p>
    <w:p w:rsidR="00650DD8" w:rsidRPr="00172B54" w:rsidRDefault="00650DD8" w:rsidP="00172B54">
      <w:pPr>
        <w:spacing w:after="0" w:line="240" w:lineRule="auto"/>
        <w:ind w:firstLine="708"/>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650DD8"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Сонымен қатар екінші «</w:t>
      </w:r>
      <w:r w:rsidRPr="00CC1479">
        <w:rPr>
          <w:rFonts w:ascii="Times New Roman" w:hAnsi="Times New Roman" w:cs="Times New Roman"/>
          <w:sz w:val="28"/>
          <w:lang w:val="kk-KZ"/>
        </w:rPr>
        <w:t>Carol’s kitchen</w:t>
      </w:r>
      <w:r>
        <w:rPr>
          <w:rFonts w:ascii="Times New Roman" w:hAnsi="Times New Roman" w:cs="Times New Roman"/>
          <w:sz w:val="28"/>
          <w:lang w:val="kk-KZ"/>
        </w:rPr>
        <w:t xml:space="preserve">» тақырыбындағы сабақты өткізу барысында төменгі деңгей оқушыларының шағын топтарда үнсіз қалмауы үшін, </w:t>
      </w:r>
      <w:r w:rsidRPr="00F90CA9">
        <w:rPr>
          <w:rFonts w:ascii="Times New Roman" w:hAnsi="Times New Roman" w:cs="Times New Roman"/>
          <w:sz w:val="28"/>
          <w:lang w:val="kk-KZ"/>
        </w:rPr>
        <w:t xml:space="preserve">сөйлемді грамматикалық жағынан дұрыс құрастырып, оны қатесіз оқып беруін, бойындағы тілдік кедергілерді жеңе білуін </w:t>
      </w:r>
      <w:r>
        <w:rPr>
          <w:rFonts w:ascii="Times New Roman" w:hAnsi="Times New Roman" w:cs="Times New Roman"/>
          <w:sz w:val="28"/>
          <w:lang w:val="kk-KZ"/>
        </w:rPr>
        <w:t xml:space="preserve">қамтамасыз ету үшін  Индираға «Адасқан сөздер» әдісін пайдалануды ұсындым. Яғни, сабақтың орта тұсында топ ішіндегі төменгі деңгей оқушыларына сөздер таратылды. Сол сөздерді пайдалана отырып олар сөйлем құрастырды және оларды топ ішінде оқып шықты. Ал жоғарғы деңгей  оқушылары сөйлемнің дұрыс-бұрыстығын тексерді. </w:t>
      </w:r>
    </w:p>
    <w:p w:rsidR="00650DD8" w:rsidRDefault="00650DD8" w:rsidP="00B35A41">
      <w:pPr>
        <w:spacing w:after="0" w:line="240" w:lineRule="auto"/>
        <w:ind w:firstLine="708"/>
        <w:jc w:val="both"/>
        <w:rPr>
          <w:rFonts w:ascii="Times New Roman" w:hAnsi="Times New Roman" w:cs="Times New Roman"/>
          <w:i/>
          <w:sz w:val="28"/>
          <w:lang w:val="kk-KZ"/>
        </w:rPr>
      </w:pPr>
      <w:r w:rsidRPr="00650DD8">
        <w:rPr>
          <w:rFonts w:ascii="Times New Roman" w:hAnsi="Times New Roman" w:cs="Times New Roman"/>
          <w:i/>
          <w:sz w:val="28"/>
          <w:lang w:val="kk-KZ"/>
        </w:rPr>
        <w:t>Бұл жұмыстар арқылы мен не өзгерте алдым?</w:t>
      </w:r>
    </w:p>
    <w:p w:rsidR="00650DD8" w:rsidRDefault="00650DD8" w:rsidP="00650DD8">
      <w:pPr>
        <w:pStyle w:val="a3"/>
        <w:numPr>
          <w:ilvl w:val="0"/>
          <w:numId w:val="2"/>
        </w:numPr>
        <w:jc w:val="both"/>
        <w:rPr>
          <w:sz w:val="28"/>
          <w:lang w:val="kk-KZ"/>
        </w:rPr>
      </w:pPr>
      <w:r>
        <w:rPr>
          <w:sz w:val="28"/>
          <w:lang w:val="kk-KZ"/>
        </w:rPr>
        <w:t xml:space="preserve">Жеңіл әрі қызықты тапсырмалар беру арқылы </w:t>
      </w:r>
      <w:r w:rsidRPr="00650DD8">
        <w:rPr>
          <w:sz w:val="28"/>
          <w:lang w:val="kk-KZ"/>
        </w:rPr>
        <w:t>«үнсіз» оқушыларды сабақ процесіне тарта алдым;</w:t>
      </w:r>
    </w:p>
    <w:p w:rsidR="00650DD8" w:rsidRDefault="00650DD8" w:rsidP="00650DD8">
      <w:pPr>
        <w:pStyle w:val="a3"/>
        <w:numPr>
          <w:ilvl w:val="0"/>
          <w:numId w:val="2"/>
        </w:numPr>
        <w:jc w:val="both"/>
        <w:rPr>
          <w:sz w:val="28"/>
          <w:lang w:val="kk-KZ"/>
        </w:rPr>
      </w:pPr>
      <w:r>
        <w:rPr>
          <w:sz w:val="28"/>
          <w:lang w:val="kk-KZ"/>
        </w:rPr>
        <w:t>Деңгейлі тапсырмаларды пайдалану арқылы барлық оқушылардың сабаққа қатысуын қамтамасыз еттім;</w:t>
      </w:r>
    </w:p>
    <w:p w:rsidR="00650DD8" w:rsidRDefault="00650DD8" w:rsidP="00650DD8">
      <w:pPr>
        <w:pStyle w:val="a3"/>
        <w:numPr>
          <w:ilvl w:val="0"/>
          <w:numId w:val="2"/>
        </w:numPr>
        <w:jc w:val="both"/>
        <w:rPr>
          <w:sz w:val="28"/>
          <w:lang w:val="kk-KZ"/>
        </w:rPr>
      </w:pPr>
      <w:r>
        <w:rPr>
          <w:sz w:val="28"/>
          <w:lang w:val="kk-KZ"/>
        </w:rPr>
        <w:t>Үш деңгейлі оқушылардың бір топқа шоғарландыру арқылы топтарды дұрыс құрылымдастырып, бірін-бірі оқытуға жол аштым;</w:t>
      </w:r>
    </w:p>
    <w:p w:rsidR="00650DD8" w:rsidRPr="00650DD8" w:rsidRDefault="00650DD8" w:rsidP="00650DD8">
      <w:pPr>
        <w:pStyle w:val="a3"/>
        <w:numPr>
          <w:ilvl w:val="0"/>
          <w:numId w:val="2"/>
        </w:numPr>
        <w:jc w:val="both"/>
        <w:rPr>
          <w:sz w:val="28"/>
          <w:lang w:val="kk-KZ"/>
        </w:rPr>
      </w:pPr>
      <w:r>
        <w:rPr>
          <w:sz w:val="28"/>
          <w:lang w:val="kk-KZ"/>
        </w:rPr>
        <w:t>Әрбір оқушының пікірін «қате» болса да тыңдау арқылы олардың бойындағы «қате пікір айтамын» деген қорқынышты аз болса да сейілдеттім.</w:t>
      </w:r>
    </w:p>
    <w:p w:rsidR="00172B54"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Ақырғы «</w:t>
      </w:r>
      <w:r w:rsidRPr="00695D4C">
        <w:rPr>
          <w:rFonts w:ascii="Times New Roman" w:hAnsi="Times New Roman" w:cs="Times New Roman"/>
          <w:sz w:val="28"/>
          <w:lang w:val="kk-KZ"/>
        </w:rPr>
        <w:t>I need to buy a desk</w:t>
      </w:r>
      <w:r>
        <w:rPr>
          <w:rFonts w:ascii="Times New Roman" w:hAnsi="Times New Roman" w:cs="Times New Roman"/>
          <w:sz w:val="28"/>
          <w:lang w:val="kk-KZ"/>
        </w:rPr>
        <w:t>» тақырыбындағы сабақта  Индира сабақ өт</w:t>
      </w:r>
      <w:r w:rsidR="00964BC1">
        <w:rPr>
          <w:rFonts w:ascii="Times New Roman" w:hAnsi="Times New Roman" w:cs="Times New Roman"/>
          <w:sz w:val="28"/>
          <w:lang w:val="kk-KZ"/>
        </w:rPr>
        <w:t xml:space="preserve">кізді де, мен, мектеп директоры, </w:t>
      </w:r>
      <w:r>
        <w:rPr>
          <w:rFonts w:ascii="Times New Roman" w:hAnsi="Times New Roman" w:cs="Times New Roman"/>
          <w:sz w:val="28"/>
          <w:lang w:val="kk-KZ"/>
        </w:rPr>
        <w:t xml:space="preserve">оқу ісінің меңгерушісі, ағылшын тілінің басқа екі мұғалімі және психолог, барлығы 9 мұғалім сабақты бақыладық. </w:t>
      </w:r>
      <w:r>
        <w:rPr>
          <w:rFonts w:ascii="Times New Roman" w:hAnsi="Times New Roman" w:cs="Times New Roman"/>
          <w:sz w:val="28"/>
          <w:lang w:val="kk-KZ"/>
        </w:rPr>
        <w:lastRenderedPageBreak/>
        <w:t>Бұл сабаққа басқа мұғалімдердің қатысу себебі мектепте жас мұғалімдер сайысы өтіп жатқан болатын. Индира менімен біріге отырып жасап жатқан жұмысының нәтижесін көрсеткісі келді де мен оны құптадым. Сабаққа барлығы 18 оқушы қатысты, олар әдеттегідей 3 топқа бөлі</w:t>
      </w:r>
      <w:r w:rsidR="00964BC1">
        <w:rPr>
          <w:rFonts w:ascii="Times New Roman" w:hAnsi="Times New Roman" w:cs="Times New Roman"/>
          <w:sz w:val="28"/>
          <w:lang w:val="kk-KZ"/>
        </w:rPr>
        <w:t>нді. Сабақ барысындағы «Ақылды</w:t>
      </w:r>
      <w:r>
        <w:rPr>
          <w:rFonts w:ascii="Times New Roman" w:hAnsi="Times New Roman" w:cs="Times New Roman"/>
          <w:sz w:val="28"/>
          <w:lang w:val="kk-KZ"/>
        </w:rPr>
        <w:t>ң 6 қалпағы» әдісі</w:t>
      </w:r>
      <w:r w:rsidR="00964BC1">
        <w:rPr>
          <w:rFonts w:ascii="Times New Roman" w:hAnsi="Times New Roman" w:cs="Times New Roman"/>
          <w:sz w:val="28"/>
          <w:lang w:val="kk-KZ"/>
        </w:rPr>
        <w:t>н</w:t>
      </w:r>
      <w:r>
        <w:rPr>
          <w:rFonts w:ascii="Times New Roman" w:hAnsi="Times New Roman" w:cs="Times New Roman"/>
          <w:sz w:val="28"/>
          <w:lang w:val="kk-KZ"/>
        </w:rPr>
        <w:t xml:space="preserve"> пайдаланған кездегі өзгеріс туралы ерекше айтқым келіп отыр.</w:t>
      </w:r>
    </w:p>
    <w:p w:rsidR="00650DD8"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 Жұмыс былайша жүрді</w:t>
      </w:r>
      <w:r w:rsidRPr="00C114A0">
        <w:rPr>
          <w:rFonts w:ascii="Times New Roman" w:hAnsi="Times New Roman" w:cs="Times New Roman"/>
          <w:sz w:val="36"/>
          <w:lang w:val="kk-KZ"/>
        </w:rPr>
        <w:t xml:space="preserve">: </w:t>
      </w:r>
      <w:r w:rsidRPr="00C114A0">
        <w:rPr>
          <w:rFonts w:ascii="Times New Roman" w:hAnsi="Times New Roman" w:cs="Times New Roman"/>
          <w:sz w:val="28"/>
          <w:lang w:val="kk-KZ"/>
        </w:rPr>
        <w:t>үш топқ</w:t>
      </w:r>
      <w:r>
        <w:rPr>
          <w:rFonts w:ascii="Times New Roman" w:hAnsi="Times New Roman" w:cs="Times New Roman"/>
          <w:sz w:val="28"/>
          <w:lang w:val="kk-KZ"/>
        </w:rPr>
        <w:t>а үш түрлі түсті қалпақ таратыл</w:t>
      </w:r>
      <w:r w:rsidRPr="00C114A0">
        <w:rPr>
          <w:rFonts w:ascii="Times New Roman" w:hAnsi="Times New Roman" w:cs="Times New Roman"/>
          <w:sz w:val="28"/>
          <w:lang w:val="kk-KZ"/>
        </w:rPr>
        <w:t>ды. Ақ қалпақтылар тек қана болымды сөйлемдер, қара</w:t>
      </w:r>
      <w:r>
        <w:rPr>
          <w:rFonts w:ascii="Times New Roman" w:hAnsi="Times New Roman" w:cs="Times New Roman"/>
          <w:sz w:val="28"/>
          <w:lang w:val="kk-KZ"/>
        </w:rPr>
        <w:t xml:space="preserve"> қалпақтылар болымсыз сөйлемдер,</w:t>
      </w:r>
      <w:r w:rsidRPr="00C114A0">
        <w:rPr>
          <w:rFonts w:ascii="Times New Roman" w:hAnsi="Times New Roman" w:cs="Times New Roman"/>
          <w:sz w:val="28"/>
          <w:lang w:val="kk-KZ"/>
        </w:rPr>
        <w:t xml:space="preserve"> ал сары қалпақтылар</w:t>
      </w:r>
      <w:r>
        <w:rPr>
          <w:rFonts w:ascii="Times New Roman" w:hAnsi="Times New Roman" w:cs="Times New Roman"/>
          <w:sz w:val="28"/>
          <w:lang w:val="kk-KZ"/>
        </w:rPr>
        <w:t xml:space="preserve"> тек сұраулы сөйлемдер</w:t>
      </w:r>
      <w:r w:rsidR="00964BC1">
        <w:rPr>
          <w:rFonts w:ascii="Times New Roman" w:hAnsi="Times New Roman" w:cs="Times New Roman"/>
          <w:sz w:val="28"/>
          <w:lang w:val="kk-KZ"/>
        </w:rPr>
        <w:t xml:space="preserve"> құрады. </w:t>
      </w:r>
      <w:r w:rsidR="00C02F77">
        <w:rPr>
          <w:rFonts w:ascii="Times New Roman" w:hAnsi="Times New Roman" w:cs="Times New Roman"/>
          <w:sz w:val="28"/>
          <w:lang w:val="kk-KZ"/>
        </w:rPr>
        <w:t xml:space="preserve">Бұл тапсырманы берудегі мақсатым, алдымен, оқушылардың грамматикалық сауаттылығын тексеру, екіншіден, сөйлем түрлері мен олардың жасалу жолдарын оқушылардың қаншалықты игергендігін бақылау, үшіншіден,  </w:t>
      </w:r>
      <w:r w:rsidR="00964BC1">
        <w:rPr>
          <w:rFonts w:ascii="Times New Roman" w:hAnsi="Times New Roman" w:cs="Times New Roman"/>
          <w:sz w:val="28"/>
          <w:lang w:val="kk-KZ"/>
        </w:rPr>
        <w:t xml:space="preserve"> </w:t>
      </w:r>
      <w:r w:rsidR="00C02F77">
        <w:rPr>
          <w:rFonts w:ascii="Times New Roman" w:hAnsi="Times New Roman" w:cs="Times New Roman"/>
          <w:sz w:val="28"/>
          <w:lang w:val="kk-KZ"/>
        </w:rPr>
        <w:t xml:space="preserve">бірін-бірі оқыту арқылы топтағы бірлескен оқуды жетілдіру, ал төртіншіден,  топтағы оқушылардың ағылшын тілінде сөйлем құрастыра отырып ситуациядан шыға білуін зерделеу болатын. </w:t>
      </w:r>
    </w:p>
    <w:p w:rsidR="00650DD8" w:rsidRDefault="00650DD8" w:rsidP="00B35A41">
      <w:pPr>
        <w:spacing w:after="0" w:line="240" w:lineRule="auto"/>
        <w:ind w:firstLine="708"/>
        <w:jc w:val="both"/>
        <w:rPr>
          <w:rFonts w:ascii="Times New Roman" w:hAnsi="Times New Roman" w:cs="Times New Roman"/>
          <w:i/>
          <w:sz w:val="28"/>
          <w:lang w:val="kk-KZ"/>
        </w:rPr>
      </w:pPr>
      <w:r w:rsidRPr="00650DD8">
        <w:rPr>
          <w:rFonts w:ascii="Times New Roman" w:hAnsi="Times New Roman" w:cs="Times New Roman"/>
          <w:i/>
          <w:sz w:val="28"/>
          <w:lang w:val="kk-KZ"/>
        </w:rPr>
        <w:t>Мен не өзгерте алдым?</w:t>
      </w:r>
      <w:r w:rsidR="00623FB6">
        <w:rPr>
          <w:rFonts w:ascii="Times New Roman" w:hAnsi="Times New Roman" w:cs="Times New Roman"/>
          <w:i/>
          <w:sz w:val="28"/>
          <w:lang w:val="kk-KZ"/>
        </w:rPr>
        <w:t>(жоғарыда айтылған өзгерістерді қоса алғанда)</w:t>
      </w:r>
    </w:p>
    <w:p w:rsidR="00650DD8" w:rsidRDefault="00623FB6" w:rsidP="00650DD8">
      <w:pPr>
        <w:pStyle w:val="a3"/>
        <w:numPr>
          <w:ilvl w:val="0"/>
          <w:numId w:val="2"/>
        </w:numPr>
        <w:jc w:val="both"/>
        <w:rPr>
          <w:sz w:val="28"/>
          <w:lang w:val="kk-KZ"/>
        </w:rPr>
      </w:pPr>
      <w:r>
        <w:rPr>
          <w:sz w:val="28"/>
          <w:lang w:val="kk-KZ"/>
        </w:rPr>
        <w:t>Сабаққа басқа мұғалімдер қатысып отырғанмен оқушылардың олардан «қысылмай», өз жұмыстарын талапқа сай орындады;</w:t>
      </w:r>
    </w:p>
    <w:p w:rsidR="00623FB6" w:rsidRDefault="00623FB6" w:rsidP="00650DD8">
      <w:pPr>
        <w:pStyle w:val="a3"/>
        <w:numPr>
          <w:ilvl w:val="0"/>
          <w:numId w:val="2"/>
        </w:numPr>
        <w:jc w:val="both"/>
        <w:rPr>
          <w:sz w:val="28"/>
          <w:lang w:val="kk-KZ"/>
        </w:rPr>
      </w:pPr>
      <w:r>
        <w:rPr>
          <w:sz w:val="28"/>
          <w:lang w:val="kk-KZ"/>
        </w:rPr>
        <w:t>Сабақта түрлі әдіс-тәсілдер қолданылды;</w:t>
      </w:r>
    </w:p>
    <w:p w:rsidR="00623FB6" w:rsidRDefault="00623FB6" w:rsidP="00650DD8">
      <w:pPr>
        <w:pStyle w:val="a3"/>
        <w:numPr>
          <w:ilvl w:val="0"/>
          <w:numId w:val="2"/>
        </w:numPr>
        <w:jc w:val="both"/>
        <w:rPr>
          <w:sz w:val="28"/>
          <w:lang w:val="kk-KZ"/>
        </w:rPr>
      </w:pPr>
      <w:r>
        <w:rPr>
          <w:sz w:val="28"/>
          <w:lang w:val="kk-KZ"/>
        </w:rPr>
        <w:t>Барлық тапсырмалар оқушының қабілеті мен қажеттілігіне қарай ұйымдастырылды;</w:t>
      </w:r>
    </w:p>
    <w:p w:rsidR="00623FB6" w:rsidRDefault="00623FB6" w:rsidP="00650DD8">
      <w:pPr>
        <w:pStyle w:val="a3"/>
        <w:numPr>
          <w:ilvl w:val="0"/>
          <w:numId w:val="2"/>
        </w:numPr>
        <w:jc w:val="both"/>
        <w:rPr>
          <w:sz w:val="28"/>
          <w:lang w:val="kk-KZ"/>
        </w:rPr>
      </w:pPr>
      <w:r>
        <w:rPr>
          <w:sz w:val="28"/>
          <w:lang w:val="kk-KZ"/>
        </w:rPr>
        <w:t>Сабақ өте тартымды әрі қызықты өтті;</w:t>
      </w:r>
    </w:p>
    <w:p w:rsidR="00623FB6" w:rsidRDefault="00623FB6" w:rsidP="00650DD8">
      <w:pPr>
        <w:pStyle w:val="a3"/>
        <w:numPr>
          <w:ilvl w:val="0"/>
          <w:numId w:val="2"/>
        </w:numPr>
        <w:jc w:val="both"/>
        <w:rPr>
          <w:sz w:val="28"/>
          <w:lang w:val="kk-KZ"/>
        </w:rPr>
      </w:pPr>
      <w:r>
        <w:rPr>
          <w:sz w:val="28"/>
          <w:lang w:val="kk-KZ"/>
        </w:rPr>
        <w:t>Оқушылар ынталанды, сабаққа қызығушылығы арта түсті;</w:t>
      </w:r>
    </w:p>
    <w:p w:rsidR="00623FB6" w:rsidRDefault="00623FB6" w:rsidP="00650DD8">
      <w:pPr>
        <w:pStyle w:val="a3"/>
        <w:numPr>
          <w:ilvl w:val="0"/>
          <w:numId w:val="2"/>
        </w:numPr>
        <w:jc w:val="both"/>
        <w:rPr>
          <w:sz w:val="28"/>
          <w:lang w:val="kk-KZ"/>
        </w:rPr>
      </w:pPr>
      <w:r>
        <w:rPr>
          <w:sz w:val="28"/>
          <w:lang w:val="kk-KZ"/>
        </w:rPr>
        <w:t>Кері байланыс жасалды;</w:t>
      </w:r>
    </w:p>
    <w:p w:rsidR="00623FB6" w:rsidRDefault="00634E54" w:rsidP="00650DD8">
      <w:pPr>
        <w:pStyle w:val="a3"/>
        <w:numPr>
          <w:ilvl w:val="0"/>
          <w:numId w:val="2"/>
        </w:numPr>
        <w:jc w:val="both"/>
        <w:rPr>
          <w:sz w:val="28"/>
          <w:lang w:val="kk-KZ"/>
        </w:rPr>
      </w:pPr>
      <w:r>
        <w:rPr>
          <w:sz w:val="28"/>
          <w:lang w:val="kk-KZ"/>
        </w:rPr>
        <w:t>Сабақта тақырыпқа байланысты ойын түрлері пайдаланылды;</w:t>
      </w:r>
    </w:p>
    <w:p w:rsidR="00634E54" w:rsidRPr="00650DD8" w:rsidRDefault="00634E54" w:rsidP="00650DD8">
      <w:pPr>
        <w:pStyle w:val="a3"/>
        <w:numPr>
          <w:ilvl w:val="0"/>
          <w:numId w:val="2"/>
        </w:numPr>
        <w:jc w:val="both"/>
        <w:rPr>
          <w:sz w:val="28"/>
          <w:lang w:val="kk-KZ"/>
        </w:rPr>
      </w:pPr>
      <w:r>
        <w:rPr>
          <w:sz w:val="28"/>
          <w:lang w:val="kk-KZ"/>
        </w:rPr>
        <w:t>Постер қорғау барысында оқушылардың қабілеті ашылды, тб.</w:t>
      </w:r>
    </w:p>
    <w:p w:rsidR="007C54CA" w:rsidRDefault="00C02F77"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оқушылар п</w:t>
      </w:r>
      <w:r w:rsidR="007C54CA">
        <w:rPr>
          <w:rFonts w:ascii="Times New Roman" w:hAnsi="Times New Roman" w:cs="Times New Roman"/>
          <w:sz w:val="28"/>
          <w:lang w:val="kk-KZ"/>
        </w:rPr>
        <w:t>остер қ</w:t>
      </w:r>
      <w:r w:rsidR="00964BC1">
        <w:rPr>
          <w:rFonts w:ascii="Times New Roman" w:hAnsi="Times New Roman" w:cs="Times New Roman"/>
          <w:sz w:val="28"/>
          <w:lang w:val="kk-KZ"/>
        </w:rPr>
        <w:t>орға</w:t>
      </w:r>
      <w:r w:rsidR="007C54CA">
        <w:rPr>
          <w:rFonts w:ascii="Times New Roman" w:hAnsi="Times New Roman" w:cs="Times New Roman"/>
          <w:sz w:val="28"/>
          <w:lang w:val="kk-KZ"/>
        </w:rPr>
        <w:t>у</w:t>
      </w:r>
      <w:r w:rsidR="00607FFC">
        <w:rPr>
          <w:rFonts w:ascii="Times New Roman" w:hAnsi="Times New Roman" w:cs="Times New Roman"/>
          <w:sz w:val="28"/>
          <w:lang w:val="kk-KZ"/>
        </w:rPr>
        <w:t xml:space="preserve"> барысын</w:t>
      </w:r>
      <w:r w:rsidR="007C54CA">
        <w:rPr>
          <w:rFonts w:ascii="Times New Roman" w:hAnsi="Times New Roman" w:cs="Times New Roman"/>
          <w:sz w:val="28"/>
          <w:lang w:val="kk-KZ"/>
        </w:rPr>
        <w:t>да</w:t>
      </w:r>
      <w:r w:rsidR="00964BC1">
        <w:rPr>
          <w:rFonts w:ascii="Times New Roman" w:hAnsi="Times New Roman" w:cs="Times New Roman"/>
          <w:sz w:val="28"/>
          <w:lang w:val="kk-KZ"/>
        </w:rPr>
        <w:t xml:space="preserve"> </w:t>
      </w:r>
      <w:r>
        <w:rPr>
          <w:rFonts w:ascii="Times New Roman" w:hAnsi="Times New Roman" w:cs="Times New Roman"/>
          <w:sz w:val="28"/>
          <w:lang w:val="kk-KZ"/>
        </w:rPr>
        <w:t xml:space="preserve">сөйлемдерді грамматикалық жағынан дұрыс құра білді, топта жұмыла жұмыс жасады, </w:t>
      </w:r>
      <w:r w:rsidR="00964BC1">
        <w:rPr>
          <w:rFonts w:ascii="Times New Roman" w:hAnsi="Times New Roman" w:cs="Times New Roman"/>
          <w:sz w:val="28"/>
          <w:lang w:val="kk-KZ"/>
        </w:rPr>
        <w:t>құрастырған сөйлемдерін пайдалан</w:t>
      </w:r>
      <w:r w:rsidR="00607FFC">
        <w:rPr>
          <w:rFonts w:ascii="Times New Roman" w:hAnsi="Times New Roman" w:cs="Times New Roman"/>
          <w:sz w:val="28"/>
          <w:lang w:val="kk-KZ"/>
        </w:rPr>
        <w:t>ып, тапсырманы жақсы орындай алды.</w:t>
      </w:r>
      <w:r w:rsidR="00964BC1">
        <w:rPr>
          <w:rFonts w:ascii="Times New Roman" w:hAnsi="Times New Roman" w:cs="Times New Roman"/>
          <w:sz w:val="28"/>
          <w:lang w:val="kk-KZ"/>
        </w:rPr>
        <w:t xml:space="preserve"> </w:t>
      </w:r>
      <w:r w:rsidR="007C54CA">
        <w:rPr>
          <w:rFonts w:ascii="Times New Roman" w:hAnsi="Times New Roman" w:cs="Times New Roman"/>
          <w:sz w:val="28"/>
          <w:lang w:val="kk-KZ"/>
        </w:rPr>
        <w:t xml:space="preserve"> Алдыңғы сабақтардағыдай емес оқушылар постер құру мен оны қорғауға айтарлықтай төселіп қалғандығы </w:t>
      </w:r>
      <w:r w:rsidR="00607FFC">
        <w:rPr>
          <w:rFonts w:ascii="Times New Roman" w:hAnsi="Times New Roman" w:cs="Times New Roman"/>
          <w:sz w:val="28"/>
          <w:lang w:val="kk-KZ"/>
        </w:rPr>
        <w:t xml:space="preserve">жасаған </w:t>
      </w:r>
      <w:r w:rsidR="007C54CA">
        <w:rPr>
          <w:rFonts w:ascii="Times New Roman" w:hAnsi="Times New Roman" w:cs="Times New Roman"/>
          <w:sz w:val="28"/>
          <w:lang w:val="kk-KZ"/>
        </w:rPr>
        <w:t xml:space="preserve">жұмыстарынан көрініп тұрды. Оқушылардың барлығы дерлік жұмыла жұмыс жасады, тілдік кедергілерді постер қорғау барысында жеңе білді деп айта аламын. Дәлелдеме ретінде сурет2 мен видео материалдарым бар және Индираның жұмысы ескеріліп, бұл сайыстан 2 жүлделі орын алғандығын айта кетуді жөн көрдім. </w:t>
      </w:r>
    </w:p>
    <w:p w:rsidR="007C54CA" w:rsidRPr="00304478" w:rsidRDefault="007C54CA"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1798652" cy="1342417"/>
            <wp:effectExtent l="19050" t="0" r="0" b="0"/>
            <wp:docPr id="15" name="Рисунок 7" descr="C:\Users\бико\Desktop\практика Жангелдин\101NIKON\DSCN09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бико\Desktop\практика Жангелдин\101NIKON\DSCN0959.JPG"/>
                    <pic:cNvPicPr>
                      <a:picLocks noChangeAspect="1" noChangeArrowheads="1"/>
                    </pic:cNvPicPr>
                  </pic:nvPicPr>
                  <pic:blipFill>
                    <a:blip r:embed="rId11" cstate="print"/>
                    <a:srcRect/>
                    <a:stretch>
                      <a:fillRect/>
                    </a:stretch>
                  </pic:blipFill>
                  <pic:spPr bwMode="auto">
                    <a:xfrm>
                      <a:off x="0" y="0"/>
                      <a:ext cx="1799108" cy="1342757"/>
                    </a:xfrm>
                    <a:prstGeom prst="rect">
                      <a:avLst/>
                    </a:prstGeom>
                    <a:noFill/>
                    <a:ln w="9525">
                      <a:noFill/>
                      <a:miter lim="800000"/>
                      <a:headEnd/>
                      <a:tailEnd/>
                    </a:ln>
                  </pic:spPr>
                </pic:pic>
              </a:graphicData>
            </a:graphic>
          </wp:inline>
        </w:drawing>
      </w:r>
      <w:r>
        <w:rPr>
          <w:rFonts w:ascii="Times New Roman" w:hAnsi="Times New Roman" w:cs="Times New Roman"/>
          <w:noProof/>
          <w:sz w:val="28"/>
          <w:lang w:eastAsia="ru-RU"/>
        </w:rPr>
        <w:drawing>
          <wp:inline distT="0" distB="0" distL="0" distR="0">
            <wp:extent cx="1829205" cy="1342417"/>
            <wp:effectExtent l="19050" t="0" r="0" b="0"/>
            <wp:docPr id="16" name="Рисунок 6" descr="C:\Users\бико\Desktop\практика Жангелдин\101NIKON\DSCN0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бико\Desktop\практика Жангелдин\101NIKON\DSCN0960.JPG"/>
                    <pic:cNvPicPr>
                      <a:picLocks noChangeAspect="1" noChangeArrowheads="1"/>
                    </pic:cNvPicPr>
                  </pic:nvPicPr>
                  <pic:blipFill>
                    <a:blip r:embed="rId12" cstate="print"/>
                    <a:srcRect/>
                    <a:stretch>
                      <a:fillRect/>
                    </a:stretch>
                  </pic:blipFill>
                  <pic:spPr bwMode="auto">
                    <a:xfrm>
                      <a:off x="0" y="0"/>
                      <a:ext cx="1829306" cy="1342491"/>
                    </a:xfrm>
                    <a:prstGeom prst="rect">
                      <a:avLst/>
                    </a:prstGeom>
                    <a:noFill/>
                    <a:ln w="9525">
                      <a:noFill/>
                      <a:miter lim="800000"/>
                      <a:headEnd/>
                      <a:tailEnd/>
                    </a:ln>
                  </pic:spPr>
                </pic:pic>
              </a:graphicData>
            </a:graphic>
          </wp:inline>
        </w:drawing>
      </w:r>
      <w:r>
        <w:rPr>
          <w:rFonts w:ascii="Times New Roman" w:hAnsi="Times New Roman" w:cs="Times New Roman"/>
          <w:noProof/>
          <w:sz w:val="28"/>
          <w:lang w:eastAsia="ru-RU"/>
        </w:rPr>
        <w:drawing>
          <wp:inline distT="0" distB="0" distL="0" distR="0">
            <wp:extent cx="1712473" cy="1342417"/>
            <wp:effectExtent l="19050" t="0" r="2027" b="0"/>
            <wp:docPr id="5" name="Рисунок 5" descr="C:\Users\бико\Desktop\практика Жангелдин\101NIKON\DSCN09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бико\Desktop\практика Жангелдин\101NIKON\DSCN0961.JPG"/>
                    <pic:cNvPicPr>
                      <a:picLocks noChangeAspect="1" noChangeArrowheads="1"/>
                    </pic:cNvPicPr>
                  </pic:nvPicPr>
                  <pic:blipFill>
                    <a:blip r:embed="rId13" cstate="print"/>
                    <a:srcRect/>
                    <a:stretch>
                      <a:fillRect/>
                    </a:stretch>
                  </pic:blipFill>
                  <pic:spPr bwMode="auto">
                    <a:xfrm>
                      <a:off x="0" y="0"/>
                      <a:ext cx="1712566" cy="1342490"/>
                    </a:xfrm>
                    <a:prstGeom prst="rect">
                      <a:avLst/>
                    </a:prstGeom>
                    <a:noFill/>
                    <a:ln w="9525">
                      <a:noFill/>
                      <a:miter lim="800000"/>
                      <a:headEnd/>
                      <a:tailEnd/>
                    </a:ln>
                  </pic:spPr>
                </pic:pic>
              </a:graphicData>
            </a:graphic>
          </wp:inline>
        </w:drawing>
      </w:r>
    </w:p>
    <w:p w:rsidR="007C54CA" w:rsidRPr="007C54CA" w:rsidRDefault="007C54CA" w:rsidP="00B35A41">
      <w:pPr>
        <w:spacing w:after="0" w:line="240" w:lineRule="auto"/>
        <w:ind w:firstLine="708"/>
        <w:jc w:val="center"/>
        <w:rPr>
          <w:rFonts w:ascii="Times New Roman" w:hAnsi="Times New Roman" w:cs="Times New Roman"/>
          <w:b/>
          <w:i/>
          <w:sz w:val="28"/>
          <w:u w:val="single"/>
          <w:lang w:val="kk-KZ"/>
        </w:rPr>
      </w:pPr>
      <w:r w:rsidRPr="00304478">
        <w:rPr>
          <w:rFonts w:ascii="Times New Roman" w:hAnsi="Times New Roman" w:cs="Times New Roman"/>
          <w:sz w:val="28"/>
          <w:lang w:val="kk-KZ"/>
        </w:rPr>
        <w:lastRenderedPageBreak/>
        <w:t xml:space="preserve"> </w:t>
      </w:r>
      <w:r w:rsidRPr="00304478">
        <w:rPr>
          <w:rFonts w:ascii="Times New Roman" w:hAnsi="Times New Roman" w:cs="Times New Roman"/>
          <w:b/>
          <w:i/>
          <w:sz w:val="28"/>
          <w:u w:val="single"/>
          <w:lang w:val="kk-KZ"/>
        </w:rPr>
        <w:t>Сурет</w:t>
      </w:r>
      <w:r>
        <w:rPr>
          <w:rFonts w:ascii="Times New Roman" w:hAnsi="Times New Roman" w:cs="Times New Roman"/>
          <w:b/>
          <w:i/>
          <w:sz w:val="28"/>
          <w:u w:val="single"/>
          <w:lang w:val="kk-KZ"/>
        </w:rPr>
        <w:t xml:space="preserve"> </w:t>
      </w:r>
      <w:r w:rsidRPr="00304478">
        <w:rPr>
          <w:rFonts w:ascii="Times New Roman" w:hAnsi="Times New Roman" w:cs="Times New Roman"/>
          <w:b/>
          <w:i/>
          <w:sz w:val="28"/>
          <w:u w:val="single"/>
          <w:lang w:val="kk-KZ"/>
        </w:rPr>
        <w:t>2</w:t>
      </w:r>
    </w:p>
    <w:p w:rsidR="007C54CA"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Осы сынды көптеген әдістерді қолдандым. Оны сілтемедегі </w:t>
      </w:r>
      <w:hyperlink r:id="rId14" w:history="1">
        <w:r w:rsidRPr="004B746A">
          <w:rPr>
            <w:rStyle w:val="a8"/>
            <w:rFonts w:ascii="Times New Roman" w:hAnsi="Times New Roman" w:cs="Times New Roman"/>
            <w:b/>
            <w:i/>
            <w:sz w:val="28"/>
            <w:lang w:val="kk-KZ"/>
          </w:rPr>
          <w:t>1-кестеге</w:t>
        </w:r>
      </w:hyperlink>
      <w:r>
        <w:rPr>
          <w:rFonts w:ascii="Times New Roman" w:hAnsi="Times New Roman" w:cs="Times New Roman"/>
          <w:sz w:val="28"/>
          <w:lang w:val="kk-KZ"/>
        </w:rPr>
        <w:t xml:space="preserve"> ашып көрсеткен едім.</w:t>
      </w:r>
    </w:p>
    <w:p w:rsidR="007C54CA" w:rsidRDefault="007C54CA"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Жоғарыда айтылғандардың барлығын ескере отырып</w:t>
      </w:r>
      <w:r w:rsidR="00607FFC">
        <w:rPr>
          <w:rFonts w:ascii="Times New Roman" w:hAnsi="Times New Roman" w:cs="Times New Roman"/>
          <w:sz w:val="28"/>
          <w:lang w:val="kk-KZ"/>
        </w:rPr>
        <w:t>,</w:t>
      </w:r>
      <w:r>
        <w:rPr>
          <w:rFonts w:ascii="Times New Roman" w:hAnsi="Times New Roman" w:cs="Times New Roman"/>
          <w:sz w:val="28"/>
          <w:lang w:val="kk-KZ"/>
        </w:rPr>
        <w:t xml:space="preserve"> жоғарғы деңгейде өзгеріс әкелдім деп айта алмаймын, дегенмен оқушы мен мұғалімнің өзгеруіне жол аштым деп ойлаймын. </w:t>
      </w:r>
    </w:p>
    <w:p w:rsidR="00B35A41" w:rsidRDefault="00B35A41" w:rsidP="00C02F77">
      <w:pPr>
        <w:spacing w:after="0" w:line="240" w:lineRule="auto"/>
        <w:jc w:val="both"/>
        <w:rPr>
          <w:rFonts w:ascii="Times New Roman" w:hAnsi="Times New Roman" w:cs="Times New Roman"/>
          <w:sz w:val="28"/>
          <w:lang w:val="kk-KZ"/>
        </w:rPr>
      </w:pPr>
    </w:p>
    <w:p w:rsidR="00B35A41" w:rsidRDefault="00B35A41" w:rsidP="00B35A41">
      <w:pPr>
        <w:spacing w:after="0" w:line="240" w:lineRule="auto"/>
        <w:ind w:firstLine="708"/>
        <w:jc w:val="both"/>
        <w:rPr>
          <w:rFonts w:ascii="Times New Roman" w:hAnsi="Times New Roman" w:cs="Times New Roman"/>
          <w:sz w:val="28"/>
          <w:lang w:val="kk-KZ"/>
        </w:rPr>
      </w:pPr>
    </w:p>
    <w:p w:rsidR="00B35A41" w:rsidRPr="00B35A41" w:rsidRDefault="00B35A41" w:rsidP="00B35A41">
      <w:pPr>
        <w:spacing w:after="0" w:line="240" w:lineRule="auto"/>
        <w:jc w:val="center"/>
        <w:rPr>
          <w:rFonts w:ascii="Times New Roman" w:hAnsi="Times New Roman" w:cs="Times New Roman"/>
          <w:b/>
          <w:i/>
          <w:sz w:val="28"/>
          <w:lang w:val="kk-KZ"/>
        </w:rPr>
      </w:pPr>
      <w:r w:rsidRPr="00B35A41">
        <w:rPr>
          <w:rFonts w:ascii="Times New Roman" w:hAnsi="Times New Roman" w:cs="Times New Roman"/>
          <w:b/>
          <w:i/>
          <w:sz w:val="28"/>
          <w:lang w:val="kk-KZ"/>
        </w:rPr>
        <w:t>Деректер жинау</w:t>
      </w:r>
      <w:r>
        <w:rPr>
          <w:rFonts w:ascii="Times New Roman" w:hAnsi="Times New Roman" w:cs="Times New Roman"/>
          <w:b/>
          <w:i/>
          <w:sz w:val="28"/>
          <w:lang w:val="kk-KZ"/>
        </w:rPr>
        <w:t xml:space="preserve"> туралы рефлексивті есеп</w:t>
      </w:r>
    </w:p>
    <w:p w:rsidR="00185E54"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Мен іс-әрекетті зерттеу барысында деректер жинаудың түрлі әдістерін пайдаландым.</w:t>
      </w:r>
      <w:r w:rsidR="00F140D6">
        <w:rPr>
          <w:rFonts w:ascii="Times New Roman" w:hAnsi="Times New Roman" w:cs="Times New Roman"/>
          <w:sz w:val="28"/>
          <w:lang w:val="kk-KZ"/>
        </w:rPr>
        <w:t xml:space="preserve"> Айта кетсем, бақылау, сұхбат жүргізу,кері байланыс түрлерін қолдану, сауалнамалар жүргізу, суреттер мен видеоларға түсіру, тб. </w:t>
      </w:r>
      <w:r>
        <w:rPr>
          <w:rFonts w:ascii="Times New Roman" w:hAnsi="Times New Roman" w:cs="Times New Roman"/>
          <w:sz w:val="28"/>
          <w:lang w:val="kk-KZ"/>
        </w:rPr>
        <w:t xml:space="preserve"> </w:t>
      </w:r>
      <w:r w:rsidR="00F140D6">
        <w:rPr>
          <w:rFonts w:ascii="Times New Roman" w:hAnsi="Times New Roman" w:cs="Times New Roman"/>
          <w:sz w:val="28"/>
          <w:lang w:val="kk-KZ"/>
        </w:rPr>
        <w:t xml:space="preserve">Дерек жинаудың бұл түрлері менің зерттеу тақырыбымды  назарға ұстай отырып, зерттеу жұмысымды жақсарту мен зерттеу сұрағыма жауап алуыма көмектеседі деген сенім болды. Себебі ғылыми дереккөздерде сыныптағы әдеттегі іс-әрекетті, яғни, балалардың өзара әңгімесін тыңдап, тапсырманы орындап отырған оқушыларды бақылау немесе олардың орындаған сынып және үй жұмыстарын тексеру біршама ақпарат беруі мүмкін (Мұғалімге арналған нұсқаулық, 2012ж, 57 бет) делінген. </w:t>
      </w:r>
      <w:r w:rsidR="00F140D6" w:rsidRPr="008A144E">
        <w:rPr>
          <w:rFonts w:ascii="Times New Roman" w:hAnsi="Times New Roman" w:cs="Times New Roman"/>
          <w:sz w:val="28"/>
          <w:lang w:val="kk-KZ"/>
        </w:rPr>
        <w:t>Оқушылардың оқу</w:t>
      </w:r>
      <w:r w:rsidR="00F140D6">
        <w:rPr>
          <w:rFonts w:ascii="Times New Roman" w:hAnsi="Times New Roman" w:cs="Times New Roman"/>
          <w:sz w:val="28"/>
          <w:lang w:val="kk-KZ"/>
        </w:rPr>
        <w:t xml:space="preserve"> жұмысын күнде бақылап отыру арқылы мұғалім оқушылардың тә</w:t>
      </w:r>
      <w:r w:rsidR="00F140D6" w:rsidRPr="008A144E">
        <w:rPr>
          <w:rFonts w:ascii="Times New Roman" w:hAnsi="Times New Roman" w:cs="Times New Roman"/>
          <w:sz w:val="28"/>
          <w:lang w:val="kk-KZ"/>
        </w:rPr>
        <w:t>ртібін, білімді қалай қабылдайтынын және түсінетінін, тәжірибелік іскерлік және дағдыларға машықтандыру кезінде өз бетімен атқара алатын жұмыстарын, оқуға икемділігін, қызығушылығын, қабілетін, білімді жүйелі алуын қадағалайды. Бақылау мәліметтеріне сүйеніп, мұғалім оқушылардың жеке ерекшіліктерін анықтап, оларды өз жұмысында қолданып, оқушылардың білімдерін дұрыс тексеруге және</w:t>
      </w:r>
      <w:r w:rsidR="00185E54">
        <w:rPr>
          <w:rFonts w:ascii="Times New Roman" w:hAnsi="Times New Roman" w:cs="Times New Roman"/>
          <w:sz w:val="28"/>
          <w:lang w:val="kk-KZ"/>
        </w:rPr>
        <w:t xml:space="preserve"> бағалауға мүмкіндік алатыны белгілі. </w:t>
      </w:r>
    </w:p>
    <w:p w:rsidR="00B35A41" w:rsidRDefault="00B35A41" w:rsidP="00185E54">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Алдымен зерттеуге алған 5</w:t>
      </w:r>
      <w:r w:rsidR="00607FFC">
        <w:rPr>
          <w:rFonts w:ascii="Times New Roman" w:hAnsi="Times New Roman" w:cs="Times New Roman"/>
          <w:sz w:val="28"/>
          <w:lang w:val="kk-KZ"/>
        </w:rPr>
        <w:t>-</w:t>
      </w:r>
      <w:r>
        <w:rPr>
          <w:rFonts w:ascii="Times New Roman" w:hAnsi="Times New Roman" w:cs="Times New Roman"/>
          <w:sz w:val="28"/>
          <w:lang w:val="kk-KZ"/>
        </w:rPr>
        <w:t>сыныптың оқушыларының білім деңгейлерін анықтау үшін сынып жетекшісімен сұхбаттаса отырып, сыныптағы 20 оқушының ағылшын тілінен 6 оқушысы жоғарғы, 7 оқушысы орта және 7 оқушысы төменгі деңгей екенін білдім. Бірақ баға бермес бұрын бақылау жүргізу маңызды екені белгілі. Себебі бағалауды өткізу үшін оқушылардың нені білетіндігін және не істей алатындығын, сонымен қатар олар қандай қиындықтармен кездесуі мүмкін екендігі</w:t>
      </w:r>
      <w:r w:rsidR="00AA19BD">
        <w:rPr>
          <w:rFonts w:ascii="Times New Roman" w:hAnsi="Times New Roman" w:cs="Times New Roman"/>
          <w:sz w:val="28"/>
          <w:lang w:val="kk-KZ"/>
        </w:rPr>
        <w:t xml:space="preserve">н анықтау қажет. </w:t>
      </w:r>
      <w:r w:rsidR="00185E54">
        <w:rPr>
          <w:rFonts w:ascii="Times New Roman" w:hAnsi="Times New Roman" w:cs="Times New Roman"/>
          <w:sz w:val="28"/>
          <w:lang w:val="kk-KZ"/>
        </w:rPr>
        <w:t xml:space="preserve">Соған байланысты </w:t>
      </w:r>
      <w:r w:rsidR="00634E54">
        <w:rPr>
          <w:rFonts w:ascii="Times New Roman" w:hAnsi="Times New Roman" w:cs="Times New Roman"/>
          <w:sz w:val="28"/>
          <w:lang w:val="kk-KZ"/>
        </w:rPr>
        <w:t xml:space="preserve">бақылау жүргізудің маңыздылығын түсіндім және </w:t>
      </w:r>
      <w:r>
        <w:rPr>
          <w:rFonts w:ascii="Times New Roman" w:hAnsi="Times New Roman" w:cs="Times New Roman"/>
          <w:sz w:val="28"/>
          <w:lang w:val="kk-KZ"/>
        </w:rPr>
        <w:t>зерттеу кезінде бес мәрте 5</w:t>
      </w:r>
      <w:r w:rsidR="00607FFC">
        <w:rPr>
          <w:rFonts w:ascii="Times New Roman" w:hAnsi="Times New Roman" w:cs="Times New Roman"/>
          <w:sz w:val="28"/>
          <w:lang w:val="kk-KZ"/>
        </w:rPr>
        <w:t>-</w:t>
      </w:r>
      <w:r>
        <w:rPr>
          <w:rFonts w:ascii="Times New Roman" w:hAnsi="Times New Roman" w:cs="Times New Roman"/>
          <w:sz w:val="28"/>
          <w:lang w:val="kk-KZ"/>
        </w:rPr>
        <w:t xml:space="preserve">сыныптағы  ағылшын тілі сабақтарын бақылауды шештім. </w:t>
      </w:r>
      <w:r w:rsidR="00607FFC">
        <w:rPr>
          <w:rFonts w:ascii="Times New Roman" w:hAnsi="Times New Roman" w:cs="Times New Roman"/>
          <w:sz w:val="28"/>
          <w:lang w:val="kk-KZ"/>
        </w:rPr>
        <w:t xml:space="preserve">Өйткені </w:t>
      </w:r>
      <w:r>
        <w:rPr>
          <w:rFonts w:ascii="Times New Roman" w:hAnsi="Times New Roman" w:cs="Times New Roman"/>
          <w:sz w:val="28"/>
          <w:lang w:val="kk-KZ"/>
        </w:rPr>
        <w:t xml:space="preserve">ағылшын тілі сабағындағы қиындықтар мен кедергілерді және оқушылардың қажеттіліктерін анықтай отырып соған қарай әрекет еткім келді. Алғашқы бақылау барысында мен оқушылар арасынан тілдік кедергінің бар екенін байқадым. Себебі алғашқы өзім өткізген сабақта оқушылар менің ағылшын тілінде сөйлегенімді </w:t>
      </w:r>
      <w:r w:rsidR="00200B28">
        <w:rPr>
          <w:rFonts w:ascii="Times New Roman" w:hAnsi="Times New Roman" w:cs="Times New Roman"/>
          <w:sz w:val="28"/>
          <w:lang w:val="kk-KZ"/>
        </w:rPr>
        <w:t>жетік түсіне алмады</w:t>
      </w:r>
      <w:r>
        <w:rPr>
          <w:rFonts w:ascii="Times New Roman" w:hAnsi="Times New Roman" w:cs="Times New Roman"/>
          <w:sz w:val="28"/>
          <w:lang w:val="kk-KZ"/>
        </w:rPr>
        <w:t xml:space="preserve">. Ең басты қиындығым осы болды. Сондықтан мен оларға </w:t>
      </w:r>
      <w:r w:rsidR="00200B28">
        <w:rPr>
          <w:rFonts w:ascii="Times New Roman" w:hAnsi="Times New Roman" w:cs="Times New Roman"/>
          <w:sz w:val="28"/>
          <w:lang w:val="kk-KZ"/>
        </w:rPr>
        <w:t xml:space="preserve">кейбір сөздерді </w:t>
      </w:r>
      <w:r>
        <w:rPr>
          <w:rFonts w:ascii="Times New Roman" w:hAnsi="Times New Roman" w:cs="Times New Roman"/>
          <w:sz w:val="28"/>
          <w:lang w:val="kk-KZ"/>
        </w:rPr>
        <w:t>қазақ тілін</w:t>
      </w:r>
      <w:r w:rsidR="00200B28">
        <w:rPr>
          <w:rFonts w:ascii="Times New Roman" w:hAnsi="Times New Roman" w:cs="Times New Roman"/>
          <w:sz w:val="28"/>
          <w:lang w:val="kk-KZ"/>
        </w:rPr>
        <w:t xml:space="preserve">е </w:t>
      </w:r>
      <w:r>
        <w:rPr>
          <w:rFonts w:ascii="Times New Roman" w:hAnsi="Times New Roman" w:cs="Times New Roman"/>
          <w:sz w:val="28"/>
          <w:lang w:val="kk-KZ"/>
        </w:rPr>
        <w:t xml:space="preserve"> </w:t>
      </w:r>
      <w:r w:rsidR="00200B28">
        <w:rPr>
          <w:rFonts w:ascii="Times New Roman" w:hAnsi="Times New Roman" w:cs="Times New Roman"/>
          <w:sz w:val="28"/>
          <w:lang w:val="kk-KZ"/>
        </w:rPr>
        <w:t>аударып айт</w:t>
      </w:r>
      <w:r>
        <w:rPr>
          <w:rFonts w:ascii="Times New Roman" w:hAnsi="Times New Roman" w:cs="Times New Roman"/>
          <w:sz w:val="28"/>
          <w:lang w:val="kk-KZ"/>
        </w:rPr>
        <w:t xml:space="preserve">уға мәжбүр болдым. </w:t>
      </w:r>
      <w:r w:rsidR="00C02F77">
        <w:rPr>
          <w:rFonts w:ascii="Times New Roman" w:hAnsi="Times New Roman" w:cs="Times New Roman"/>
          <w:sz w:val="28"/>
          <w:lang w:val="kk-KZ"/>
        </w:rPr>
        <w:t>Осыған орай  әр с</w:t>
      </w:r>
      <w:r>
        <w:rPr>
          <w:rFonts w:ascii="Times New Roman" w:hAnsi="Times New Roman" w:cs="Times New Roman"/>
          <w:sz w:val="28"/>
          <w:lang w:val="kk-KZ"/>
        </w:rPr>
        <w:t>абақтан кейін Индира екеуміз оқушыла</w:t>
      </w:r>
      <w:r w:rsidR="005E78C6">
        <w:rPr>
          <w:rFonts w:ascii="Times New Roman" w:hAnsi="Times New Roman" w:cs="Times New Roman"/>
          <w:sz w:val="28"/>
          <w:lang w:val="kk-KZ"/>
        </w:rPr>
        <w:t xml:space="preserve">рмен қосымша жұмыстар жүргіздік, яғни қосымша </w:t>
      </w:r>
      <w:r w:rsidR="005E78C6">
        <w:rPr>
          <w:rFonts w:ascii="Times New Roman" w:hAnsi="Times New Roman" w:cs="Times New Roman"/>
          <w:sz w:val="28"/>
          <w:lang w:val="kk-KZ"/>
        </w:rPr>
        <w:lastRenderedPageBreak/>
        <w:t>сабақтар ұйымдастырдық. Сондай-ақ, к</w:t>
      </w:r>
      <w:r>
        <w:rPr>
          <w:rFonts w:ascii="Times New Roman" w:hAnsi="Times New Roman" w:cs="Times New Roman"/>
          <w:sz w:val="28"/>
          <w:lang w:val="kk-KZ"/>
        </w:rPr>
        <w:t>ейінгі сабақтарда суреттер мен ағылшын тіліндегі грамматикаға байланысты бейне материалдарды, жаңа сөздерді пайдалану арқылы оқушылардың кедергілерін жеңілдетті</w:t>
      </w:r>
      <w:r w:rsidR="00200B28">
        <w:rPr>
          <w:rFonts w:ascii="Times New Roman" w:hAnsi="Times New Roman" w:cs="Times New Roman"/>
          <w:sz w:val="28"/>
          <w:lang w:val="kk-KZ"/>
        </w:rPr>
        <w:t>к</w:t>
      </w:r>
      <w:r>
        <w:rPr>
          <w:rFonts w:ascii="Times New Roman" w:hAnsi="Times New Roman" w:cs="Times New Roman"/>
          <w:sz w:val="28"/>
          <w:lang w:val="kk-KZ"/>
        </w:rPr>
        <w:t xml:space="preserve">. </w:t>
      </w:r>
      <w:r w:rsidR="00634E54">
        <w:rPr>
          <w:rFonts w:ascii="Times New Roman" w:hAnsi="Times New Roman" w:cs="Times New Roman"/>
          <w:sz w:val="28"/>
          <w:lang w:val="kk-KZ"/>
        </w:rPr>
        <w:t>Осындай</w:t>
      </w:r>
      <w:r>
        <w:rPr>
          <w:rFonts w:ascii="Times New Roman" w:hAnsi="Times New Roman" w:cs="Times New Roman"/>
          <w:sz w:val="28"/>
          <w:lang w:val="kk-KZ"/>
        </w:rPr>
        <w:t xml:space="preserve"> бақылау</w:t>
      </w:r>
      <w:r w:rsidR="00634E54">
        <w:rPr>
          <w:rFonts w:ascii="Times New Roman" w:hAnsi="Times New Roman" w:cs="Times New Roman"/>
          <w:sz w:val="28"/>
          <w:lang w:val="kk-KZ"/>
        </w:rPr>
        <w:t>дың арқасында мен кедергілерді анықтай алдым және</w:t>
      </w:r>
      <w:r>
        <w:rPr>
          <w:rFonts w:ascii="Times New Roman" w:hAnsi="Times New Roman" w:cs="Times New Roman"/>
          <w:sz w:val="28"/>
          <w:lang w:val="kk-KZ"/>
        </w:rPr>
        <w:t xml:space="preserve"> </w:t>
      </w:r>
      <w:r w:rsidR="00634E54">
        <w:rPr>
          <w:rFonts w:ascii="Times New Roman" w:hAnsi="Times New Roman" w:cs="Times New Roman"/>
          <w:sz w:val="28"/>
          <w:lang w:val="kk-KZ"/>
        </w:rPr>
        <w:t xml:space="preserve">кедергілерді жою барысында </w:t>
      </w:r>
      <w:r>
        <w:rPr>
          <w:rFonts w:ascii="Times New Roman" w:hAnsi="Times New Roman" w:cs="Times New Roman"/>
          <w:sz w:val="28"/>
          <w:lang w:val="kk-KZ"/>
        </w:rPr>
        <w:t>суреттерді пайдалану, жаңа сөздерді бірнеше рет қайталау, және суреттер арқылы көрсету, грамматиканы бейне материалдар арқылы түсіндіру оқушылардың түсінуіне көмектескенін көрдім.  «</w:t>
      </w:r>
      <w:r w:rsidRPr="002F3C0D">
        <w:rPr>
          <w:rFonts w:ascii="Times New Roman" w:hAnsi="Times New Roman" w:cs="Times New Roman"/>
          <w:sz w:val="28"/>
          <w:lang w:val="kk-KZ"/>
        </w:rPr>
        <w:t>He is Russian</w:t>
      </w:r>
      <w:r>
        <w:rPr>
          <w:rFonts w:ascii="Times New Roman" w:hAnsi="Times New Roman" w:cs="Times New Roman"/>
          <w:sz w:val="28"/>
          <w:lang w:val="kk-KZ"/>
        </w:rPr>
        <w:t>» тақырыбындағы бірінші бақылау сабағында оқушылар топтасып отырды, бірақ олар жұмыла жұмыс жасай алмады. Әр оқушы жеке жұмыс жасауға дағдыланғанын байқадым. Сондықтан келесі сабақтар</w:t>
      </w:r>
      <w:r w:rsidR="00200B28">
        <w:rPr>
          <w:rFonts w:ascii="Times New Roman" w:hAnsi="Times New Roman" w:cs="Times New Roman"/>
          <w:sz w:val="28"/>
          <w:lang w:val="kk-KZ"/>
        </w:rPr>
        <w:t>ға дайындалған кезде</w:t>
      </w:r>
      <w:r>
        <w:rPr>
          <w:rFonts w:ascii="Times New Roman" w:hAnsi="Times New Roman" w:cs="Times New Roman"/>
          <w:sz w:val="28"/>
          <w:lang w:val="kk-KZ"/>
        </w:rPr>
        <w:t xml:space="preserve"> Индира екеуміз әр топқа бірлесе жасайтын тапсырмалар беруді жоспарладық. Бұл әрекет іске асты, яғни екінші «</w:t>
      </w:r>
      <w:r w:rsidRPr="004B79A5">
        <w:rPr>
          <w:rFonts w:ascii="Times New Roman" w:hAnsi="Times New Roman" w:cs="Times New Roman"/>
          <w:sz w:val="28"/>
          <w:lang w:val="kk-KZ"/>
        </w:rPr>
        <w:t>My flat</w:t>
      </w:r>
      <w:r>
        <w:rPr>
          <w:rFonts w:ascii="Times New Roman" w:hAnsi="Times New Roman" w:cs="Times New Roman"/>
          <w:sz w:val="28"/>
          <w:lang w:val="kk-KZ"/>
        </w:rPr>
        <w:t>» тақырыбындағы сабақта оқушылар топ ішінде бір-бірімен пікірлесе, сұрақ-жауап бере отырып ынтымақтастықта тапсырмаларды орындай бастады. Дегенмен 7 төменгі деңгей оқушыларының тапсырмаға араласпай отырғанын байқадым (</w:t>
      </w:r>
      <w:r w:rsidRPr="00D4161C">
        <w:rPr>
          <w:rFonts w:ascii="Times New Roman" w:hAnsi="Times New Roman" w:cs="Times New Roman"/>
          <w:b/>
          <w:i/>
          <w:sz w:val="28"/>
          <w:lang w:val="kk-KZ"/>
        </w:rPr>
        <w:t>сурет1</w:t>
      </w:r>
      <w:r>
        <w:rPr>
          <w:rFonts w:ascii="Times New Roman" w:hAnsi="Times New Roman" w:cs="Times New Roman"/>
          <w:sz w:val="28"/>
          <w:lang w:val="kk-KZ"/>
        </w:rPr>
        <w:t>). Сол себепте үшінші сабақта төменгі деңгей оқушыларына арнайы тапсырмалар дайындадық. Ол сабақта байқағаным төменгі деңгей оқушылары жеңіл тапсырма барысында сабаққа араласып, жұмысқа құлшына кіріседі екен (</w:t>
      </w:r>
      <w:r w:rsidRPr="0099051D">
        <w:rPr>
          <w:rFonts w:ascii="Times New Roman" w:hAnsi="Times New Roman" w:cs="Times New Roman"/>
          <w:b/>
          <w:i/>
          <w:sz w:val="28"/>
          <w:lang w:val="kk-KZ"/>
        </w:rPr>
        <w:t>сурет</w:t>
      </w:r>
      <w:r>
        <w:rPr>
          <w:rFonts w:ascii="Times New Roman" w:hAnsi="Times New Roman" w:cs="Times New Roman"/>
          <w:b/>
          <w:i/>
          <w:sz w:val="28"/>
          <w:lang w:val="kk-KZ"/>
        </w:rPr>
        <w:t>2</w:t>
      </w:r>
      <w:r>
        <w:rPr>
          <w:rFonts w:ascii="Times New Roman" w:hAnsi="Times New Roman" w:cs="Times New Roman"/>
          <w:sz w:val="28"/>
          <w:lang w:val="kk-KZ"/>
        </w:rPr>
        <w:t>).</w:t>
      </w:r>
      <w:r>
        <w:rPr>
          <w:rFonts w:ascii="Times New Roman" w:hAnsi="Times New Roman" w:cs="Times New Roman"/>
          <w:sz w:val="44"/>
          <w:lang w:val="kk-KZ"/>
        </w:rPr>
        <w:t xml:space="preserve"> </w:t>
      </w:r>
      <w:r>
        <w:rPr>
          <w:rFonts w:ascii="Times New Roman" w:hAnsi="Times New Roman" w:cs="Times New Roman"/>
          <w:sz w:val="28"/>
          <w:lang w:val="kk-KZ"/>
        </w:rPr>
        <w:t>Ең соңғы сабақта төменгі деңгей оқушыларының ағылшын тіліне қызығушылығы артып, топта басқа оқушыларымен қарым-қатынасы күшейе бастады (</w:t>
      </w:r>
      <w:r w:rsidRPr="00D4161C">
        <w:rPr>
          <w:rFonts w:ascii="Times New Roman" w:hAnsi="Times New Roman" w:cs="Times New Roman"/>
          <w:b/>
          <w:i/>
          <w:sz w:val="28"/>
          <w:lang w:val="kk-KZ"/>
        </w:rPr>
        <w:t>сурет</w:t>
      </w:r>
      <w:r>
        <w:rPr>
          <w:rFonts w:ascii="Times New Roman" w:hAnsi="Times New Roman" w:cs="Times New Roman"/>
          <w:b/>
          <w:i/>
          <w:sz w:val="28"/>
          <w:lang w:val="kk-KZ"/>
        </w:rPr>
        <w:t>3</w:t>
      </w:r>
      <w:r>
        <w:rPr>
          <w:rFonts w:ascii="Times New Roman" w:hAnsi="Times New Roman" w:cs="Times New Roman"/>
          <w:sz w:val="28"/>
          <w:lang w:val="kk-KZ"/>
        </w:rPr>
        <w:t xml:space="preserve">). Себебі сұхбат жүргізу барысында алғашқы сабақтан соң 5 төменгі деңгей оқушылары топта жұмыс жасауды ұнатпаса, ақырғы сабақтан кейінгі кері байланыс арқылы барлық оқушыларға топта бірлесе жұмыс жасаған, диалогқа түскен, пікірлерін салыстыра отырып ортақ шешімге келген, бірін-бірі үйреткен ұнайтынын білдім. </w:t>
      </w:r>
    </w:p>
    <w:p w:rsidR="00B35A41"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noProof/>
          <w:sz w:val="28"/>
          <w:lang w:eastAsia="ru-RU"/>
        </w:rPr>
        <w:drawing>
          <wp:inline distT="0" distB="0" distL="0" distR="0">
            <wp:extent cx="1772585" cy="1322962"/>
            <wp:effectExtent l="19050" t="0" r="0" b="0"/>
            <wp:docPr id="4" name="Рисунок 1" descr="C:\Users\бико\Desktop\практика Жангелдин\101NIKON\DSCN0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ико\Desktop\практика Жангелдин\101NIKON\DSCN0906.JPG"/>
                    <pic:cNvPicPr>
                      <a:picLocks noChangeAspect="1" noChangeArrowheads="1"/>
                    </pic:cNvPicPr>
                  </pic:nvPicPr>
                  <pic:blipFill>
                    <a:blip r:embed="rId15" cstate="print"/>
                    <a:srcRect/>
                    <a:stretch>
                      <a:fillRect/>
                    </a:stretch>
                  </pic:blipFill>
                  <pic:spPr bwMode="auto">
                    <a:xfrm>
                      <a:off x="0" y="0"/>
                      <a:ext cx="1774983" cy="1324752"/>
                    </a:xfrm>
                    <a:prstGeom prst="rect">
                      <a:avLst/>
                    </a:prstGeom>
                    <a:noFill/>
                    <a:ln w="9525">
                      <a:noFill/>
                      <a:miter lim="800000"/>
                      <a:headEnd/>
                      <a:tailEnd/>
                    </a:ln>
                  </pic:spPr>
                </pic:pic>
              </a:graphicData>
            </a:graphic>
          </wp:inline>
        </w:drawing>
      </w:r>
      <w:r>
        <w:rPr>
          <w:rFonts w:ascii="Times New Roman" w:hAnsi="Times New Roman" w:cs="Times New Roman"/>
          <w:sz w:val="28"/>
          <w:lang w:val="kk-KZ"/>
        </w:rPr>
        <w:t xml:space="preserve">  </w:t>
      </w:r>
      <w:r>
        <w:rPr>
          <w:rFonts w:ascii="Times New Roman" w:hAnsi="Times New Roman" w:cs="Times New Roman"/>
          <w:noProof/>
          <w:sz w:val="28"/>
          <w:lang w:eastAsia="ru-RU"/>
        </w:rPr>
        <w:drawing>
          <wp:inline distT="0" distB="0" distL="0" distR="0">
            <wp:extent cx="1628028" cy="1322962"/>
            <wp:effectExtent l="19050" t="0" r="0" b="0"/>
            <wp:docPr id="6" name="Рисунок 3" descr="C:\Users\бико\Desktop\практика Жангелдин\101NIKON\DSCN09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бико\Desktop\практика Жангелдин\101NIKON\DSCN0912.JPG"/>
                    <pic:cNvPicPr>
                      <a:picLocks noChangeAspect="1" noChangeArrowheads="1"/>
                    </pic:cNvPicPr>
                  </pic:nvPicPr>
                  <pic:blipFill>
                    <a:blip r:embed="rId16" cstate="print"/>
                    <a:srcRect l="25451" b="27787"/>
                    <a:stretch>
                      <a:fillRect/>
                    </a:stretch>
                  </pic:blipFill>
                  <pic:spPr bwMode="auto">
                    <a:xfrm>
                      <a:off x="0" y="0"/>
                      <a:ext cx="1637938" cy="1331015"/>
                    </a:xfrm>
                    <a:prstGeom prst="rect">
                      <a:avLst/>
                    </a:prstGeom>
                    <a:noFill/>
                    <a:ln w="9525">
                      <a:noFill/>
                      <a:miter lim="800000"/>
                      <a:headEnd/>
                      <a:tailEnd/>
                    </a:ln>
                  </pic:spPr>
                </pic:pic>
              </a:graphicData>
            </a:graphic>
          </wp:inline>
        </w:drawing>
      </w:r>
      <w:r w:rsidRPr="0099051D">
        <w:rPr>
          <w:rFonts w:ascii="Times New Roman" w:hAnsi="Times New Roman" w:cs="Times New Roman"/>
          <w:sz w:val="28"/>
          <w:lang w:val="kk-KZ"/>
        </w:rPr>
        <w:t xml:space="preserve"> </w:t>
      </w:r>
      <w:r>
        <w:rPr>
          <w:rFonts w:ascii="Times New Roman" w:hAnsi="Times New Roman" w:cs="Times New Roman"/>
          <w:noProof/>
          <w:sz w:val="28"/>
          <w:lang w:eastAsia="ru-RU"/>
        </w:rPr>
        <w:drawing>
          <wp:inline distT="0" distB="0" distL="0" distR="0">
            <wp:extent cx="1780567" cy="1328920"/>
            <wp:effectExtent l="19050" t="0" r="0" b="0"/>
            <wp:docPr id="7" name="Рисунок 2" descr="C:\Users\бико\Desktop\практика Жангелдин\101NIKON\DSCN0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бико\Desktop\практика Жангелдин\101NIKON\DSCN0923.JPG"/>
                    <pic:cNvPicPr>
                      <a:picLocks noChangeAspect="1" noChangeArrowheads="1"/>
                    </pic:cNvPicPr>
                  </pic:nvPicPr>
                  <pic:blipFill>
                    <a:blip r:embed="rId17" cstate="print"/>
                    <a:srcRect/>
                    <a:stretch>
                      <a:fillRect/>
                    </a:stretch>
                  </pic:blipFill>
                  <pic:spPr bwMode="auto">
                    <a:xfrm>
                      <a:off x="0" y="0"/>
                      <a:ext cx="1780666" cy="1328994"/>
                    </a:xfrm>
                    <a:prstGeom prst="rect">
                      <a:avLst/>
                    </a:prstGeom>
                    <a:noFill/>
                    <a:ln w="9525">
                      <a:noFill/>
                      <a:miter lim="800000"/>
                      <a:headEnd/>
                      <a:tailEnd/>
                    </a:ln>
                  </pic:spPr>
                </pic:pic>
              </a:graphicData>
            </a:graphic>
          </wp:inline>
        </w:drawing>
      </w:r>
    </w:p>
    <w:p w:rsidR="00B35A41" w:rsidRPr="0099051D" w:rsidRDefault="00B35A41" w:rsidP="00B35A41">
      <w:pPr>
        <w:spacing w:after="0" w:line="240" w:lineRule="auto"/>
        <w:ind w:firstLine="708"/>
        <w:jc w:val="both"/>
        <w:rPr>
          <w:rFonts w:ascii="Times New Roman" w:hAnsi="Times New Roman" w:cs="Times New Roman"/>
          <w:b/>
          <w:i/>
          <w:sz w:val="28"/>
          <w:lang w:val="kk-KZ"/>
        </w:rPr>
      </w:pPr>
      <w:r>
        <w:rPr>
          <w:rFonts w:ascii="Times New Roman" w:hAnsi="Times New Roman" w:cs="Times New Roman"/>
          <w:b/>
          <w:i/>
          <w:sz w:val="28"/>
          <w:lang w:val="kk-KZ"/>
        </w:rPr>
        <w:t xml:space="preserve">           с</w:t>
      </w:r>
      <w:r w:rsidRPr="0099051D">
        <w:rPr>
          <w:rFonts w:ascii="Times New Roman" w:hAnsi="Times New Roman" w:cs="Times New Roman"/>
          <w:b/>
          <w:i/>
          <w:sz w:val="28"/>
          <w:lang w:val="kk-KZ"/>
        </w:rPr>
        <w:t xml:space="preserve">урет1     </w:t>
      </w:r>
      <w:r>
        <w:rPr>
          <w:rFonts w:ascii="Times New Roman" w:hAnsi="Times New Roman" w:cs="Times New Roman"/>
          <w:b/>
          <w:i/>
          <w:sz w:val="28"/>
          <w:lang w:val="kk-KZ"/>
        </w:rPr>
        <w:t xml:space="preserve">                      </w:t>
      </w:r>
      <w:r w:rsidRPr="0099051D">
        <w:rPr>
          <w:rFonts w:ascii="Times New Roman" w:hAnsi="Times New Roman" w:cs="Times New Roman"/>
          <w:b/>
          <w:i/>
          <w:sz w:val="28"/>
          <w:lang w:val="kk-KZ"/>
        </w:rPr>
        <w:t xml:space="preserve">сурет2       </w:t>
      </w:r>
      <w:r w:rsidR="00884B16">
        <w:rPr>
          <w:rFonts w:ascii="Times New Roman" w:hAnsi="Times New Roman" w:cs="Times New Roman"/>
          <w:b/>
          <w:i/>
          <w:sz w:val="28"/>
          <w:lang w:val="kk-KZ"/>
        </w:rPr>
        <w:t xml:space="preserve">                   сурет3</w:t>
      </w:r>
    </w:p>
    <w:p w:rsidR="00B35A41"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Сондай-ақ алғашқы сабақта Индира  оқу процесінде ойындар қолданбаған еді. Екінші сабақта</w:t>
      </w:r>
      <w:r w:rsidRPr="0078322E">
        <w:rPr>
          <w:rFonts w:ascii="Times New Roman" w:hAnsi="Times New Roman" w:cs="Times New Roman"/>
          <w:sz w:val="28"/>
          <w:lang w:val="kk-KZ"/>
        </w:rPr>
        <w:t xml:space="preserve"> «Кім тапқыр» </w:t>
      </w:r>
      <w:r>
        <w:rPr>
          <w:rFonts w:ascii="Times New Roman" w:hAnsi="Times New Roman" w:cs="Times New Roman"/>
          <w:sz w:val="28"/>
          <w:lang w:val="kk-KZ"/>
        </w:rPr>
        <w:t>ойынын қолдандым. Ойынның шарты бойынша оқушылар допты лақтыру арқылы жаңа сөздерді еске түсіру болатын. Ойын кезінде оқушылардың бойынан қызығушылық, талпыныс, бір-біріне көмек көрсету деген сияқты әрекеттерді байқадым. Сол себепті қалған сабақтарда ойын элементтерін қолданып отырдық. Бұл әрекет балалардың еркіндігін, ситуациядан тез шығу, тез ойлану, өткен сабақтарды еске түсіру қабілеттерін жетілдіргенін төмендегі суреттерден көруге болады (</w:t>
      </w:r>
      <w:r w:rsidRPr="00DC6D31">
        <w:rPr>
          <w:rFonts w:ascii="Times New Roman" w:hAnsi="Times New Roman" w:cs="Times New Roman"/>
          <w:b/>
          <w:i/>
          <w:sz w:val="28"/>
          <w:lang w:val="kk-KZ"/>
        </w:rPr>
        <w:t>сурет</w:t>
      </w:r>
      <w:r w:rsidR="00884B16">
        <w:rPr>
          <w:rFonts w:ascii="Times New Roman" w:hAnsi="Times New Roman" w:cs="Times New Roman"/>
          <w:b/>
          <w:i/>
          <w:sz w:val="28"/>
          <w:lang w:val="kk-KZ"/>
        </w:rPr>
        <w:t>4</w:t>
      </w:r>
      <w:r>
        <w:rPr>
          <w:rFonts w:ascii="Times New Roman" w:hAnsi="Times New Roman" w:cs="Times New Roman"/>
          <w:sz w:val="28"/>
          <w:lang w:val="kk-KZ"/>
        </w:rPr>
        <w:t>).</w:t>
      </w: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Pr>
          <w:rFonts w:ascii="Times New Roman" w:hAnsi="Times New Roman" w:cs="Times New Roman"/>
          <w:noProof/>
          <w:sz w:val="18"/>
          <w:lang w:eastAsia="ru-RU"/>
        </w:rPr>
        <w:lastRenderedPageBreak/>
        <w:drawing>
          <wp:inline distT="0" distB="0" distL="0" distR="0">
            <wp:extent cx="1770839" cy="1118681"/>
            <wp:effectExtent l="19050" t="0" r="811" b="0"/>
            <wp:docPr id="8" name="Рисунок 1" descr="C:\Users\бико\Desktop\практика Жангелдин\101NIKON\DSCN0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ико\Desktop\практика Жангелдин\101NIKON\DSCN0904.JPG"/>
                    <pic:cNvPicPr>
                      <a:picLocks noChangeAspect="1" noChangeArrowheads="1"/>
                    </pic:cNvPicPr>
                  </pic:nvPicPr>
                  <pic:blipFill>
                    <a:blip r:embed="rId18" cstate="print"/>
                    <a:srcRect t="13333" b="21333"/>
                    <a:stretch>
                      <a:fillRect/>
                    </a:stretch>
                  </pic:blipFill>
                  <pic:spPr bwMode="auto">
                    <a:xfrm>
                      <a:off x="0" y="0"/>
                      <a:ext cx="1770839" cy="1118681"/>
                    </a:xfrm>
                    <a:prstGeom prst="rect">
                      <a:avLst/>
                    </a:prstGeom>
                    <a:noFill/>
                    <a:ln w="9525">
                      <a:noFill/>
                      <a:miter lim="800000"/>
                      <a:headEnd/>
                      <a:tailEnd/>
                    </a:ln>
                  </pic:spPr>
                </pic:pic>
              </a:graphicData>
            </a:graphic>
          </wp:inline>
        </w:drawing>
      </w:r>
      <w:r w:rsidRPr="00847B07">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r>
        <w:rPr>
          <w:rFonts w:ascii="Times New Roman" w:hAnsi="Times New Roman" w:cs="Times New Roman"/>
          <w:noProof/>
          <w:sz w:val="18"/>
          <w:lang w:eastAsia="ru-RU"/>
        </w:rPr>
        <w:drawing>
          <wp:inline distT="0" distB="0" distL="0" distR="0">
            <wp:extent cx="1731929" cy="1118681"/>
            <wp:effectExtent l="19050" t="0" r="1621" b="0"/>
            <wp:docPr id="9" name="Рисунок 2" descr="C:\Users\бико\Desktop\практика Жангелдин\практика фотолары\DSCN0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бико\Desktop\практика Жангелдин\практика фотолары\DSCN0809.JPG"/>
                    <pic:cNvPicPr>
                      <a:picLocks noChangeAspect="1" noChangeArrowheads="1"/>
                    </pic:cNvPicPr>
                  </pic:nvPicPr>
                  <pic:blipFill>
                    <a:blip r:embed="rId19" cstate="print"/>
                    <a:srcRect l="4482" t="28000" b="13333"/>
                    <a:stretch>
                      <a:fillRect/>
                    </a:stretch>
                  </pic:blipFill>
                  <pic:spPr bwMode="auto">
                    <a:xfrm>
                      <a:off x="0" y="0"/>
                      <a:ext cx="1731929" cy="1118681"/>
                    </a:xfrm>
                    <a:prstGeom prst="rect">
                      <a:avLst/>
                    </a:prstGeom>
                    <a:noFill/>
                    <a:ln w="9525">
                      <a:noFill/>
                      <a:miter lim="800000"/>
                      <a:headEnd/>
                      <a:tailEnd/>
                    </a:ln>
                  </pic:spPr>
                </pic:pic>
              </a:graphicData>
            </a:graphic>
          </wp:inline>
        </w:drawing>
      </w:r>
      <w:r w:rsidRPr="00847B07">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1760707" cy="1087741"/>
            <wp:effectExtent l="19050" t="0" r="0" b="0"/>
            <wp:docPr id="10" name="Рисунок 3" descr="C:\Users\бико\Desktop\практика Жангелдин\101NIKON\DSCN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бико\Desktop\практика Жангелдин\101NIKON\DSCN0903.JPG"/>
                    <pic:cNvPicPr>
                      <a:picLocks noChangeAspect="1" noChangeArrowheads="1"/>
                    </pic:cNvPicPr>
                  </pic:nvPicPr>
                  <pic:blipFill>
                    <a:blip r:embed="rId20" cstate="print"/>
                    <a:srcRect t="12667" r="-162" b="12667"/>
                    <a:stretch>
                      <a:fillRect/>
                    </a:stretch>
                  </pic:blipFill>
                  <pic:spPr bwMode="auto">
                    <a:xfrm>
                      <a:off x="0" y="0"/>
                      <a:ext cx="1763551" cy="1089498"/>
                    </a:xfrm>
                    <a:prstGeom prst="rect">
                      <a:avLst/>
                    </a:prstGeom>
                    <a:noFill/>
                    <a:ln w="9525">
                      <a:noFill/>
                      <a:miter lim="800000"/>
                      <a:headEnd/>
                      <a:tailEnd/>
                    </a:ln>
                  </pic:spPr>
                </pic:pic>
              </a:graphicData>
            </a:graphic>
          </wp:inline>
        </w:drawing>
      </w: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B35A41" w:rsidRDefault="00B35A41" w:rsidP="00B35A41">
      <w:pPr>
        <w:spacing w:after="0" w:line="240" w:lineRule="auto"/>
        <w:ind w:firstLine="708"/>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sidRPr="006378D9">
        <w:rPr>
          <w:rFonts w:ascii="Times New Roman" w:hAnsi="Times New Roman" w:cs="Times New Roman"/>
          <w:b/>
          <w:i/>
          <w:sz w:val="28"/>
          <w:lang w:val="kk-KZ"/>
        </w:rPr>
        <w:t>Сурет</w:t>
      </w:r>
      <w:r w:rsidR="00884B16">
        <w:rPr>
          <w:rFonts w:ascii="Times New Roman" w:hAnsi="Times New Roman" w:cs="Times New Roman"/>
          <w:b/>
          <w:i/>
          <w:sz w:val="28"/>
          <w:lang w:val="kk-KZ"/>
        </w:rPr>
        <w:t>4</w:t>
      </w: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B35A41" w:rsidRPr="006378D9" w:rsidRDefault="00B35A41" w:rsidP="00B35A41">
      <w:pPr>
        <w:spacing w:after="0" w:line="240" w:lineRule="auto"/>
        <w:ind w:firstLine="708"/>
        <w:jc w:val="both"/>
        <w:rPr>
          <w:rFonts w:ascii="Times New Roman" w:hAnsi="Times New Roman" w:cs="Times New Roman"/>
          <w:sz w:val="18"/>
          <w:lang w:val="kk-KZ"/>
        </w:rPr>
      </w:pPr>
    </w:p>
    <w:p w:rsidR="00B35A41"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Енді бағалауға тоқталып кетсем, алғашқы сабақты бақылау барысында тек суммативті бағалау қолданылатынын байқадым. Оның өзінде оқушылар сабақ соңында бір ғана баға алады екен. Оқушылармен сұхбаттаса отырып, олардың не үшін баға алғандығын білмейтінін </w:t>
      </w:r>
      <w:r w:rsidR="00AA19BD">
        <w:rPr>
          <w:rFonts w:ascii="Times New Roman" w:hAnsi="Times New Roman" w:cs="Times New Roman"/>
          <w:sz w:val="28"/>
          <w:lang w:val="kk-KZ"/>
        </w:rPr>
        <w:t>көрдім</w:t>
      </w:r>
      <w:r>
        <w:rPr>
          <w:rFonts w:ascii="Times New Roman" w:hAnsi="Times New Roman" w:cs="Times New Roman"/>
          <w:sz w:val="28"/>
          <w:lang w:val="kk-KZ"/>
        </w:rPr>
        <w:t>. Соған орай қалған төрт сабақ бойына формативті бағалау үшін түрлі смайликтер мен жұлдызшалар, ынталандырушы сөздер (өте жақсы, керемет, дұрыс айтасың, не деген жауап, қандай дұрыс қойылған сұрақ, т</w:t>
      </w:r>
      <w:r w:rsidR="00200B28">
        <w:rPr>
          <w:rFonts w:ascii="Times New Roman" w:hAnsi="Times New Roman" w:cs="Times New Roman"/>
          <w:sz w:val="28"/>
          <w:lang w:val="kk-KZ"/>
        </w:rPr>
        <w:t>.</w:t>
      </w:r>
      <w:r>
        <w:rPr>
          <w:rFonts w:ascii="Times New Roman" w:hAnsi="Times New Roman" w:cs="Times New Roman"/>
          <w:sz w:val="28"/>
          <w:lang w:val="kk-KZ"/>
        </w:rPr>
        <w:t>б</w:t>
      </w:r>
      <w:r w:rsidR="00200B28">
        <w:rPr>
          <w:rFonts w:ascii="Times New Roman" w:hAnsi="Times New Roman" w:cs="Times New Roman"/>
          <w:sz w:val="28"/>
          <w:lang w:val="kk-KZ"/>
        </w:rPr>
        <w:t>.</w:t>
      </w:r>
      <w:r>
        <w:rPr>
          <w:rFonts w:ascii="Times New Roman" w:hAnsi="Times New Roman" w:cs="Times New Roman"/>
          <w:sz w:val="28"/>
          <w:lang w:val="kk-KZ"/>
        </w:rPr>
        <w:t xml:space="preserve">) қолдандым. Себебі мұғалімге арналған нұсқаулықта «Оқыту үшін бағалау» оқытуды және оқуды жетілдіру проблемаларын маңызды мәселесіне айналып отыр делінген (57 бет). Оқыту үшін бағалау- бұл білім алушылар өздерінің оқудың қандай сатысында тұрғанын, қандай бағытта даму керек және қажетті деңгейге қалай жету керек екендігін анықтау үшін оқушылар және олардың мұғалімдері қолданатын мәліметтерді іздеу және түсіндіру үдерісі (Мұғалімге арналған нұсқаулық, 2012ж. 58 бет). Оқыту үшін бағалауды қолдана отырып мен оқушылар </w:t>
      </w:r>
      <w:r w:rsidR="005E78C6">
        <w:rPr>
          <w:rFonts w:ascii="Times New Roman" w:hAnsi="Times New Roman" w:cs="Times New Roman"/>
          <w:sz w:val="28"/>
          <w:lang w:val="kk-KZ"/>
        </w:rPr>
        <w:t>ынталандырғанды</w:t>
      </w:r>
      <w:r>
        <w:rPr>
          <w:rFonts w:ascii="Times New Roman" w:hAnsi="Times New Roman" w:cs="Times New Roman"/>
          <w:sz w:val="28"/>
          <w:lang w:val="kk-KZ"/>
        </w:rPr>
        <w:t xml:space="preserve"> өте жақсы көретінін, олардың алға қарайғы жұмысын жақсартатынын, қуантатынын, еркіндігі мен қызығушылығының артатындығын, жоғарғы деңгей оқушыларына сенім білдіріп, төменгі деңгей оқушыларына көмектесуді тапсыруда олардың бірін-бірі оқытуға жетелейтіндігін білдім. Ал суммативті бағалау үшін мен алдын-ала бағалау критерийлерін пайдалана отырып өзара бағалау бетшесін дайындадым. Оны алғаш қолданған уақытта оқушылар ұпай бойынша есептегенде төменгі деңгейлі баға алғанына көңілдері толмай, ренжіп қалғанын сөздерінен байқадым. Себебі ұпай қойып отырған оқушыға реніштерін сөздермен білдіріп отырды. Сондықтан мен сабақ соңында жоғарғы ұпай жинау үшін соған қарай әр</w:t>
      </w:r>
      <w:r w:rsidR="005E78C6">
        <w:rPr>
          <w:rFonts w:ascii="Times New Roman" w:hAnsi="Times New Roman" w:cs="Times New Roman"/>
          <w:sz w:val="28"/>
          <w:lang w:val="kk-KZ"/>
        </w:rPr>
        <w:t>екет ету керектігін айтып өттім де, келесі сабақтарда сабақтың мақсатына бағытталған табыс критерийлерін дайындап, сабақтың басында тақтаға іліп қоятын болдым. Және оқушыларға жақсы баға алу үшін осы табыс критерийінің барлығынан дерлік өтуі керектігін айтып өттім.</w:t>
      </w:r>
      <w:r>
        <w:rPr>
          <w:rFonts w:ascii="Times New Roman" w:hAnsi="Times New Roman" w:cs="Times New Roman"/>
          <w:sz w:val="28"/>
          <w:lang w:val="kk-KZ"/>
        </w:rPr>
        <w:t xml:space="preserve"> Содан кейінгі сабақтарда оқушылар жоғарғы баға алу үшін барлық тапсырмаларды орындауға тырысып бақты. Білмегендерін басқадан сұрап, білгендерін айта отырып, топ ішінде өзара диалог қалыптасты. Сонымен қатар олар топ ішінде өзара бағалау мен өзін-өзі бағалауды іске асырды. Оны мен сабақ соңында жинап алған бағалау бетшелерінен көрдім және оларды дәлелдеме, дерек жинау мақсатында сақтадым. </w:t>
      </w:r>
    </w:p>
    <w:p w:rsidR="00B35A41"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Сабақ барысында оқушылардан кері байланыс алу мақсатында «Екі жұлдыз, бір тілек», «Бағдаршам», «Смайлик» әдістерін қолдандық. Бұл дерек </w:t>
      </w:r>
      <w:r>
        <w:rPr>
          <w:rFonts w:ascii="Times New Roman" w:hAnsi="Times New Roman" w:cs="Times New Roman"/>
          <w:sz w:val="28"/>
          <w:lang w:val="kk-KZ"/>
        </w:rPr>
        <w:lastRenderedPageBreak/>
        <w:t>жинаудың бір түрі деп ойладым. Алғашқы сабақ соңында оқушылардың қалдырған пікірлеріне сүйенсек, оларға постермен жұмыс жасаған ұнамады. Жоғарыда айтып кеткендей Индира екеуміз бұл мәселені шешу мақсатында әрекет еткенбіз. Соңғы сабақтарда білгенім оқушыларға постер құрау ұнай бастаған, олар бұл тапсырмаға әбден төселген. Кері байланыста оқушылар топпен постер құрау, сурет салу, жүйелі әңгіме құрастыру, бағалау, жалпы сабақ оларға ұнағанын жазып қалдырды. Сонымен қатар жетілдіру керек жұмыстарды да, түсінбей қалған тапсырмалар бойынша сұр</w:t>
      </w:r>
      <w:r w:rsidR="00884B16">
        <w:rPr>
          <w:rFonts w:ascii="Times New Roman" w:hAnsi="Times New Roman" w:cs="Times New Roman"/>
          <w:sz w:val="28"/>
          <w:lang w:val="kk-KZ"/>
        </w:rPr>
        <w:t>ақтарын да жа</w:t>
      </w:r>
      <w:r w:rsidR="0058062C">
        <w:rPr>
          <w:rFonts w:ascii="Times New Roman" w:hAnsi="Times New Roman" w:cs="Times New Roman"/>
          <w:sz w:val="28"/>
          <w:lang w:val="kk-KZ"/>
        </w:rPr>
        <w:t>з</w:t>
      </w:r>
      <w:r w:rsidR="00884B16">
        <w:rPr>
          <w:rFonts w:ascii="Times New Roman" w:hAnsi="Times New Roman" w:cs="Times New Roman"/>
          <w:sz w:val="28"/>
          <w:lang w:val="kk-KZ"/>
        </w:rPr>
        <w:t>ған болатын (сурет5</w:t>
      </w:r>
      <w:r>
        <w:rPr>
          <w:rFonts w:ascii="Times New Roman" w:hAnsi="Times New Roman" w:cs="Times New Roman"/>
          <w:sz w:val="28"/>
          <w:lang w:val="kk-KZ"/>
        </w:rPr>
        <w:t xml:space="preserve">). Дерек жинаудың бұл түрі келесі сабақты жоспарлауға бізге қатты көмектесті. </w:t>
      </w: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Pr>
          <w:rFonts w:ascii="Times New Roman" w:hAnsi="Times New Roman" w:cs="Times New Roman"/>
          <w:noProof/>
          <w:sz w:val="28"/>
          <w:lang w:eastAsia="ru-RU"/>
        </w:rPr>
        <w:drawing>
          <wp:inline distT="0" distB="0" distL="0" distR="0">
            <wp:extent cx="1631072" cy="1313234"/>
            <wp:effectExtent l="19050" t="0" r="7228" b="0"/>
            <wp:docPr id="11" name="Рисунок 4" descr="C:\Users\бико\Desktop\практика Жангелдин\101NIKON\DSCN0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бико\Desktop\практика Жангелдин\101NIKON\DSCN0945.JPG"/>
                    <pic:cNvPicPr>
                      <a:picLocks noChangeAspect="1" noChangeArrowheads="1"/>
                    </pic:cNvPicPr>
                  </pic:nvPicPr>
                  <pic:blipFill>
                    <a:blip r:embed="rId21" cstate="print"/>
                    <a:srcRect l="16876" b="10000"/>
                    <a:stretch>
                      <a:fillRect/>
                    </a:stretch>
                  </pic:blipFill>
                  <pic:spPr bwMode="auto">
                    <a:xfrm>
                      <a:off x="0" y="0"/>
                      <a:ext cx="1631072" cy="1313234"/>
                    </a:xfrm>
                    <a:prstGeom prst="rect">
                      <a:avLst/>
                    </a:prstGeom>
                    <a:noFill/>
                    <a:ln w="9525">
                      <a:noFill/>
                      <a:miter lim="800000"/>
                      <a:headEnd/>
                      <a:tailEnd/>
                    </a:ln>
                  </pic:spPr>
                </pic:pic>
              </a:graphicData>
            </a:graphic>
          </wp:inline>
        </w:drawing>
      </w:r>
      <w:r w:rsidRPr="00847B07">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r>
        <w:rPr>
          <w:rFonts w:ascii="Times New Roman" w:hAnsi="Times New Roman" w:cs="Times New Roman"/>
          <w:noProof/>
          <w:sz w:val="28"/>
          <w:lang w:eastAsia="ru-RU"/>
        </w:rPr>
        <w:drawing>
          <wp:inline distT="0" distB="0" distL="0" distR="0">
            <wp:extent cx="1586014" cy="1313234"/>
            <wp:effectExtent l="19050" t="0" r="0" b="0"/>
            <wp:docPr id="12" name="Рисунок 5" descr="C:\Users\бико\Desktop\практика Жангелдин\практика фотолары\DSCN0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бико\Desktop\практика Жангелдин\практика фотолары\DSCN0812.JPG"/>
                    <pic:cNvPicPr>
                      <a:picLocks noChangeAspect="1" noChangeArrowheads="1"/>
                    </pic:cNvPicPr>
                  </pic:nvPicPr>
                  <pic:blipFill>
                    <a:blip r:embed="rId22" cstate="print"/>
                    <a:srcRect l="25861" t="22667" r="17987"/>
                    <a:stretch>
                      <a:fillRect/>
                    </a:stretch>
                  </pic:blipFill>
                  <pic:spPr bwMode="auto">
                    <a:xfrm>
                      <a:off x="0" y="0"/>
                      <a:ext cx="1586014" cy="1313234"/>
                    </a:xfrm>
                    <a:prstGeom prst="rect">
                      <a:avLst/>
                    </a:prstGeom>
                    <a:noFill/>
                    <a:ln w="9525">
                      <a:noFill/>
                      <a:miter lim="800000"/>
                      <a:headEnd/>
                      <a:tailEnd/>
                    </a:ln>
                  </pic:spPr>
                </pic:pic>
              </a:graphicData>
            </a:graphic>
          </wp:inline>
        </w:drawing>
      </w:r>
      <w:r w:rsidRPr="00847B07">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inline distT="0" distB="0" distL="0" distR="0">
            <wp:extent cx="1630842" cy="1310984"/>
            <wp:effectExtent l="19050" t="0" r="7458" b="0"/>
            <wp:docPr id="13" name="Рисунок 6" descr="C:\Users\бико\Desktop\практика Жангелдин\101NIKON\DSCN09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бико\Desktop\практика Жангелдин\101NIKON\DSCN0966.JPG"/>
                    <pic:cNvPicPr>
                      <a:picLocks noChangeAspect="1" noChangeArrowheads="1"/>
                    </pic:cNvPicPr>
                  </pic:nvPicPr>
                  <pic:blipFill>
                    <a:blip r:embed="rId23" cstate="print"/>
                    <a:srcRect l="11943" t="10000" r="4601" b="15817"/>
                    <a:stretch>
                      <a:fillRect/>
                    </a:stretch>
                  </pic:blipFill>
                  <pic:spPr bwMode="auto">
                    <a:xfrm>
                      <a:off x="0" y="0"/>
                      <a:ext cx="1634247" cy="1313721"/>
                    </a:xfrm>
                    <a:prstGeom prst="rect">
                      <a:avLst/>
                    </a:prstGeom>
                    <a:noFill/>
                    <a:ln w="9525">
                      <a:noFill/>
                      <a:miter lim="800000"/>
                      <a:headEnd/>
                      <a:tailEnd/>
                    </a:ln>
                  </pic:spPr>
                </pic:pic>
              </a:graphicData>
            </a:graphic>
          </wp:inline>
        </w:drawing>
      </w:r>
    </w:p>
    <w:p w:rsidR="00B35A41" w:rsidRDefault="00B35A41" w:rsidP="00B35A41">
      <w:pPr>
        <w:spacing w:after="0" w:line="240" w:lineRule="auto"/>
        <w:ind w:firstLine="70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p>
    <w:p w:rsidR="00B35A41" w:rsidRDefault="00884B16" w:rsidP="00B35A41">
      <w:pPr>
        <w:spacing w:after="0" w:line="240" w:lineRule="auto"/>
        <w:ind w:firstLine="708"/>
        <w:jc w:val="center"/>
        <w:rPr>
          <w:rFonts w:ascii="Times New Roman" w:hAnsi="Times New Roman" w:cs="Times New Roman"/>
          <w:b/>
          <w:i/>
          <w:sz w:val="28"/>
          <w:lang w:val="kk-KZ"/>
        </w:rPr>
      </w:pPr>
      <w:r>
        <w:rPr>
          <w:rFonts w:ascii="Times New Roman" w:hAnsi="Times New Roman" w:cs="Times New Roman"/>
          <w:b/>
          <w:i/>
          <w:sz w:val="28"/>
          <w:lang w:val="kk-KZ"/>
        </w:rPr>
        <w:t>Сурет5</w:t>
      </w:r>
    </w:p>
    <w:p w:rsidR="00B35A41"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Дерек жинаудың тағы бір түрі – сауалнамалар. Оқушыларға өткізген алғашқы сауалнаманың ағылшын тілі сабағындағы топтық жұмыс бойынша 5 сұраққа  20 оқушының 12-сі топтық жұмыстың ұнамайтынын көрсеткен болса (</w:t>
      </w:r>
      <w:r>
        <w:rPr>
          <w:rFonts w:ascii="Times New Roman" w:hAnsi="Times New Roman" w:cs="Times New Roman"/>
          <w:b/>
          <w:i/>
          <w:sz w:val="28"/>
          <w:lang w:val="kk-KZ"/>
        </w:rPr>
        <w:t>сызба</w:t>
      </w:r>
      <w:r w:rsidRPr="00186BC4">
        <w:rPr>
          <w:rFonts w:ascii="Times New Roman" w:hAnsi="Times New Roman" w:cs="Times New Roman"/>
          <w:b/>
          <w:i/>
          <w:sz w:val="28"/>
          <w:lang w:val="kk-KZ"/>
        </w:rPr>
        <w:t>1</w:t>
      </w:r>
      <w:r>
        <w:rPr>
          <w:rFonts w:ascii="Times New Roman" w:hAnsi="Times New Roman" w:cs="Times New Roman"/>
          <w:sz w:val="28"/>
          <w:lang w:val="kk-KZ"/>
        </w:rPr>
        <w:t xml:space="preserve">), соңғы сабақтан кейін өткізген сауалнамада барлық оқушының топтық жұмысты ұнататыны белгілі боп шықты.     </w:t>
      </w:r>
    </w:p>
    <w:p w:rsidR="00B35A41" w:rsidRPr="00186BC4" w:rsidRDefault="00B35A41"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                       </w:t>
      </w:r>
      <w:r>
        <w:rPr>
          <w:rFonts w:ascii="Times New Roman" w:hAnsi="Times New Roman" w:cs="Times New Roman"/>
          <w:noProof/>
          <w:sz w:val="28"/>
          <w:lang w:eastAsia="ru-RU"/>
        </w:rPr>
        <w:drawing>
          <wp:inline distT="0" distB="0" distL="0" distR="0">
            <wp:extent cx="3268493" cy="1488332"/>
            <wp:effectExtent l="19050" t="0" r="27157" b="0"/>
            <wp:docPr id="1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35A41" w:rsidRPr="00186BC4" w:rsidRDefault="00B35A41" w:rsidP="00B35A41">
      <w:pPr>
        <w:spacing w:after="0" w:line="240" w:lineRule="auto"/>
        <w:ind w:firstLine="708"/>
        <w:jc w:val="center"/>
        <w:rPr>
          <w:rFonts w:ascii="Times New Roman" w:hAnsi="Times New Roman" w:cs="Times New Roman"/>
          <w:sz w:val="24"/>
          <w:lang w:val="kk-KZ"/>
        </w:rPr>
      </w:pPr>
      <w:r w:rsidRPr="00186BC4">
        <w:rPr>
          <w:rFonts w:ascii="Times New Roman" w:hAnsi="Times New Roman" w:cs="Times New Roman"/>
          <w:b/>
          <w:i/>
          <w:sz w:val="24"/>
          <w:lang w:val="kk-KZ"/>
        </w:rPr>
        <w:t>Сызба 1</w:t>
      </w:r>
    </w:p>
    <w:p w:rsidR="00B35A41" w:rsidRPr="00D04E37" w:rsidRDefault="00F140D6" w:rsidP="00B35A4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Іс-әрекетті зерттеу</w:t>
      </w:r>
      <w:r w:rsidR="00B35A41">
        <w:rPr>
          <w:rFonts w:ascii="Times New Roman" w:hAnsi="Times New Roman" w:cs="Times New Roman"/>
          <w:sz w:val="28"/>
          <w:lang w:val="kk-KZ"/>
        </w:rPr>
        <w:t xml:space="preserve"> барысында оқушылардың әр іс-әрекетін суретке түсіріп отырдым. Суретке түсіру оқушылардың жұмысына ешқандай кедергі келтірмеді. Суреттер арқылы мен сабаққа кері байланыс жасадым және олар  келесі сабақты жоспарлауға жақсы көмектесті. Сонымен қатар суреттер маған рефрексивті есеп жазу барысында дәлелдемелер мақсатында қолдануға қолайлы болды. Ал бақылау кезінде видео камераны көп пайдаланбадым. Себебі оқушылар видеоға түсіру барысында алаңдап, сабақтың өтуіне кедергілер келтіріп отырды. Сондықтан мен тек сабақтың маңызды тұстарын ғана видеоға түсіріп отырдым. Жалпы дерек жинаған уақытта суреттер мен видео түсірілімдерінің маңыздылығы өте жоғары. Сондықтан мен әр сабақты бақылаумен қатар суретке түсіруімді жалғастыра бердім. Осы сынды дерек жинаудың түрлерін пайдаландым. </w:t>
      </w:r>
    </w:p>
    <w:p w:rsidR="00646EB7" w:rsidRDefault="00646EB7" w:rsidP="00646EB7">
      <w:pPr>
        <w:spacing w:after="0" w:line="240" w:lineRule="auto"/>
        <w:jc w:val="both"/>
        <w:rPr>
          <w:rFonts w:ascii="Times New Roman" w:hAnsi="Times New Roman" w:cs="Times New Roman"/>
          <w:sz w:val="28"/>
          <w:lang w:val="kk-KZ"/>
        </w:rPr>
      </w:pPr>
    </w:p>
    <w:p w:rsidR="00646EB7" w:rsidRDefault="00646EB7" w:rsidP="00B35A41">
      <w:pPr>
        <w:spacing w:after="0" w:line="240" w:lineRule="auto"/>
        <w:ind w:firstLine="708"/>
        <w:jc w:val="both"/>
        <w:rPr>
          <w:rFonts w:ascii="Times New Roman" w:hAnsi="Times New Roman" w:cs="Times New Roman"/>
          <w:sz w:val="28"/>
          <w:lang w:val="kk-KZ"/>
        </w:rPr>
      </w:pPr>
    </w:p>
    <w:p w:rsidR="00646EB7" w:rsidRDefault="00646EB7" w:rsidP="00646EB7">
      <w:pPr>
        <w:spacing w:after="0" w:line="240" w:lineRule="auto"/>
        <w:ind w:firstLine="708"/>
        <w:jc w:val="center"/>
        <w:rPr>
          <w:rFonts w:ascii="Times New Roman" w:hAnsi="Times New Roman" w:cs="Times New Roman"/>
          <w:b/>
          <w:i/>
          <w:sz w:val="28"/>
          <w:szCs w:val="28"/>
          <w:lang w:val="kk-KZ"/>
        </w:rPr>
      </w:pPr>
      <w:r>
        <w:rPr>
          <w:rFonts w:ascii="Times New Roman" w:hAnsi="Times New Roman" w:cs="Times New Roman"/>
          <w:b/>
          <w:i/>
          <w:sz w:val="28"/>
          <w:szCs w:val="28"/>
          <w:lang w:val="kk-KZ"/>
        </w:rPr>
        <w:t>Деректерді талдау туралы рефлексивті есеп</w:t>
      </w:r>
    </w:p>
    <w:p w:rsidR="00646EB7" w:rsidRPr="00ED37F8" w:rsidRDefault="00646EB7" w:rsidP="00646EB7">
      <w:pPr>
        <w:spacing w:after="0" w:line="240" w:lineRule="auto"/>
        <w:ind w:firstLine="708"/>
        <w:jc w:val="center"/>
        <w:rPr>
          <w:rFonts w:ascii="Times New Roman" w:hAnsi="Times New Roman" w:cs="Times New Roman"/>
          <w:b/>
          <w:i/>
          <w:sz w:val="28"/>
          <w:szCs w:val="28"/>
          <w:lang w:val="kk-KZ"/>
        </w:rPr>
      </w:pPr>
    </w:p>
    <w:p w:rsidR="00185E54"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szCs w:val="28"/>
          <w:lang w:val="kk-KZ"/>
        </w:rPr>
        <w:t xml:space="preserve">Деректерді не үшін талдаймыз? Осы дереккөздерден зерттеу тақырыбымыздың  біртұтас көрінісі қалыптасады. </w:t>
      </w:r>
      <w:r>
        <w:rPr>
          <w:rFonts w:ascii="Times New Roman" w:hAnsi="Times New Roman" w:cs="Times New Roman"/>
          <w:sz w:val="28"/>
          <w:lang w:val="kk-KZ"/>
        </w:rPr>
        <w:t xml:space="preserve">Топтарда жұмыс істеу не үшін қажет? Топтарда қалай жұмыс істеуге болады? Топтағы бірлескен жұмыс қандай нәтижелер береді? Теориялық деректерге сүйенетін болсақ </w:t>
      </w:r>
      <w:r>
        <w:rPr>
          <w:rFonts w:ascii="Times New Roman" w:hAnsi="Times New Roman" w:cs="Times New Roman"/>
          <w:sz w:val="28"/>
          <w:szCs w:val="24"/>
          <w:lang w:val="kk-KZ"/>
        </w:rPr>
        <w:t>топтық жұмыс</w:t>
      </w:r>
      <w:r w:rsidRPr="0035187E">
        <w:rPr>
          <w:rFonts w:ascii="Times New Roman" w:hAnsi="Times New Roman" w:cs="Times New Roman"/>
          <w:sz w:val="28"/>
          <w:szCs w:val="24"/>
          <w:lang w:val="kk-KZ"/>
        </w:rPr>
        <w:t xml:space="preserve"> оқыту мен оқуға білім беру тәсілі, бұл проблемаларды шешу, тапсырмаларды орындау немесе әлдебір өнім жасау үшін бірлесіп жұмыс істейтін оқушылар тобы</w:t>
      </w:r>
      <w:r>
        <w:rPr>
          <w:rFonts w:ascii="Times New Roman" w:hAnsi="Times New Roman" w:cs="Times New Roman"/>
          <w:sz w:val="28"/>
          <w:szCs w:val="24"/>
          <w:lang w:val="kk-KZ"/>
        </w:rPr>
        <w:t>н</w:t>
      </w:r>
      <w:r w:rsidRPr="0035187E">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құру </w:t>
      </w:r>
      <w:r w:rsidRPr="0035187E">
        <w:rPr>
          <w:rFonts w:ascii="Times New Roman" w:hAnsi="Times New Roman" w:cs="Times New Roman"/>
          <w:sz w:val="28"/>
          <w:szCs w:val="24"/>
          <w:lang w:val="kk-KZ"/>
        </w:rPr>
        <w:t>дегенді білдіреді</w:t>
      </w:r>
      <w:r>
        <w:rPr>
          <w:rFonts w:ascii="Times New Roman" w:hAnsi="Times New Roman" w:cs="Times New Roman"/>
          <w:sz w:val="28"/>
          <w:szCs w:val="24"/>
          <w:lang w:val="kk-KZ"/>
        </w:rPr>
        <w:t xml:space="preserve">. Жақсы ұйымдастырылған топтық жұмыс оқушылар арасында әлеуметтік өзара қарым-қатынасты, тиімді араласу және проблемаларды шешу дағдыларын дамытуға ықпал етеді. Бұл өз кезегінде оқушыларды өздерінің оқуларына белсене қатысуына итермелейді (үлестірме материалдары, 2014жыл, бірінші апта, бірінші күн). </w:t>
      </w:r>
      <w:r>
        <w:rPr>
          <w:rFonts w:ascii="Times New Roman" w:hAnsi="Times New Roman" w:cs="Times New Roman"/>
          <w:sz w:val="28"/>
          <w:lang w:val="kk-KZ"/>
        </w:rPr>
        <w:t>Топтастырудың бір артықшылығы оқушылар өзгенің пікірін тыңдай отырып, өз пікірімен салыстырады, саралайды, білмегенін толықтырады. Оған қоса сыныптастарының түрлі идеяларының бар екендігін түсінеді, өз идеяларын дәлелдеуіне көмектеседі және бірін-бірі оқытуға, еркіндікке жетелейді. Сол себепті мен тәжірибе кезінде «</w:t>
      </w:r>
      <w:r w:rsidRPr="00636315">
        <w:rPr>
          <w:rFonts w:ascii="Times New Roman" w:hAnsi="Times New Roman" w:cs="Times New Roman"/>
          <w:sz w:val="28"/>
          <w:lang w:val="kk-KZ"/>
        </w:rPr>
        <w:t>Оқушылардың ағылшын тілінде  еркін қарым-қатынас жасауы үшін топтық жұмыстар арқылы тілдік кедергілерді жою» атты тақырыпта зерттеу жұмысымды</w:t>
      </w:r>
      <w:r>
        <w:rPr>
          <w:rFonts w:ascii="Times New Roman" w:hAnsi="Times New Roman" w:cs="Times New Roman"/>
          <w:sz w:val="28"/>
          <w:lang w:val="kk-KZ"/>
        </w:rPr>
        <w:t xml:space="preserve"> бастадым.</w:t>
      </w:r>
    </w:p>
    <w:p w:rsidR="00646EB7" w:rsidRDefault="00185E54"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Зерттеу барысында қ</w:t>
      </w:r>
      <w:r w:rsidR="00646EB7">
        <w:rPr>
          <w:rFonts w:ascii="Times New Roman" w:hAnsi="Times New Roman" w:cs="Times New Roman"/>
          <w:sz w:val="28"/>
          <w:lang w:val="kk-KZ"/>
        </w:rPr>
        <w:t>андай</w:t>
      </w:r>
      <w:r>
        <w:rPr>
          <w:rFonts w:ascii="Times New Roman" w:hAnsi="Times New Roman" w:cs="Times New Roman"/>
          <w:sz w:val="28"/>
          <w:lang w:val="kk-KZ"/>
        </w:rPr>
        <w:t xml:space="preserve"> жағдайда оқушыларға білім алудағы тілдік кедергісін жоюға</w:t>
      </w:r>
      <w:r w:rsidR="00646EB7">
        <w:rPr>
          <w:rFonts w:ascii="Times New Roman" w:hAnsi="Times New Roman" w:cs="Times New Roman"/>
          <w:sz w:val="28"/>
          <w:lang w:val="kk-KZ"/>
        </w:rPr>
        <w:t xml:space="preserve"> бола</w:t>
      </w:r>
      <w:r>
        <w:rPr>
          <w:rFonts w:ascii="Times New Roman" w:hAnsi="Times New Roman" w:cs="Times New Roman"/>
          <w:sz w:val="28"/>
          <w:lang w:val="kk-KZ"/>
        </w:rPr>
        <w:t xml:space="preserve">тынын анықтауды мақсат еттім. Сондықтан </w:t>
      </w:r>
      <w:r w:rsidR="00646EB7" w:rsidRPr="007C4E64">
        <w:rPr>
          <w:rFonts w:ascii="Times New Roman" w:hAnsi="Times New Roman" w:cs="Times New Roman"/>
          <w:sz w:val="28"/>
          <w:lang w:val="kk-KZ"/>
        </w:rPr>
        <w:t xml:space="preserve"> «Ағылшын тілі сабағында 5 сынып оқушыларының тілдік кедергілерін топтық жұмыстар арқылы қалай жоюға болады?»</w:t>
      </w:r>
      <w:r w:rsidR="00646EB7">
        <w:rPr>
          <w:rFonts w:ascii="Times New Roman" w:hAnsi="Times New Roman" w:cs="Times New Roman"/>
          <w:sz w:val="28"/>
          <w:lang w:val="kk-KZ"/>
        </w:rPr>
        <w:t xml:space="preserve">  деген сұрақ төңірегінде зерттеу жүргіздім. Осы </w:t>
      </w:r>
      <w:r>
        <w:rPr>
          <w:rFonts w:ascii="Times New Roman" w:hAnsi="Times New Roman" w:cs="Times New Roman"/>
          <w:sz w:val="28"/>
          <w:lang w:val="kk-KZ"/>
        </w:rPr>
        <w:t>мақсатыма жету үш</w:t>
      </w:r>
      <w:r w:rsidR="00646EB7">
        <w:rPr>
          <w:rFonts w:ascii="Times New Roman" w:hAnsi="Times New Roman" w:cs="Times New Roman"/>
          <w:sz w:val="28"/>
          <w:lang w:val="kk-KZ"/>
        </w:rPr>
        <w:t>ін ағылшын тілі сабақтарына қатысуды жоспарладым. Мектеп әкімшілігі және ағылшын тілі пәні мұғалімімен сұхбаттаса отырып, іс-әрекетті зерттеу туралы ауызша рұхсат алған болатынмын. Одан кейін ағылшын тілі пәні мұғалімі Индирамен жеке сөйлестім. Оған «Сіздің сабаққа оқушылар ынталана қатыса ма? Топтық жұмыстарды жие өткізесіз бе? Сіз топтық жұмыстар не үшін керек деп ойлайсыз? Сіз өз сабағыңызды нені жетілдіңіз келеді?» деген сұрақтарыма ол «Төменгі деңгейдегі оқушылардың қызығушылығын арттырып, барлық оқушылардың бойындағы ұяңдықты, тілдік кедергілерді жою арқылы белсенділікті арттыруды көздеймін» деп жауап берген болатын. Осыған орай іс-әрекетті зерттеу жұмыстарын бастап кеттім. Өзім өзгеріс енгізгем келетін мәселені таптым. Енді сол мәселе бойынша толығырақ білу үшін маған қандай ақпараттар қажет екендігі туралы ойластыра бастадым. Содан кейін ол ақпараттарды жинаудың ең ыңғайлы тәсілі туралы ойландым. Маған сауалнамалар таратуға, оқушылар арасында сұрақ-жауап жүргізуге, бақылау жүргізуге, топтық талқылау жүргізуге, оқушылармен кері байланыс ж</w:t>
      </w:r>
      <w:r w:rsidR="0058062C">
        <w:rPr>
          <w:rFonts w:ascii="Times New Roman" w:hAnsi="Times New Roman" w:cs="Times New Roman"/>
          <w:sz w:val="28"/>
          <w:lang w:val="kk-KZ"/>
        </w:rPr>
        <w:t>асай</w:t>
      </w:r>
      <w:r w:rsidR="00646EB7">
        <w:rPr>
          <w:rFonts w:ascii="Times New Roman" w:hAnsi="Times New Roman" w:cs="Times New Roman"/>
          <w:sz w:val="28"/>
          <w:lang w:val="kk-KZ"/>
        </w:rPr>
        <w:t xml:space="preserve"> отырып олардың көзқарастарын жазып алуға болатынын білдім.</w:t>
      </w:r>
    </w:p>
    <w:p w:rsidR="00646EB7"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lastRenderedPageBreak/>
        <w:t>Ең алдымен мен тәжірибені жетілдіру жұмысына сәйкес зерттеу сұрағыма байланысты жоспар құрып алдым. Жоспарыма сай мен ең алдымен бақылау жүргіздім. Себебі мұғалімге арналған нұсқаулықта сыныптағы әдеттегі іс-әрекетті, яғни, балалардың өзара әңгімесін тыңдап, тапсырманы орындап отырған оқушыларды бақылау немесе олардың орындаған сынып және үй жұмыстарын тексеру біршама ақпарат беруі мүмкін делінген ( 57 бет). Бақылау барысында мен оқушылардың топтасуда кедергілерге тап болғандығын байқадым. Яғни олар өздерінің достарымен, жоғарғы деңгей оқушыларымен топтасуға тырысты. Олар мұғалім топтастырған ретпен топтасуға наразылық білдірді. Дегенмен үлестірме материалдарында топтың қандай тәсілмен құрылғанына қарамастан, жаңадан құрылған кез-келген топқа бір-бірімен жұмыс істеу сипатына, дағдылары мен стиліне икемделіп, бейімделуіне уақыт талап етіледі делінген (2014жыл, бірінші апта, бірінші күн). Менің деректерім осыған сай келеді. Яғни алғашқы топтасуда кедергілерге тап болғаным уақыттың қажеттілігін көрсетті. Уақыт өте келе соңғы сабақтарда оқушылар тез әрі тиімді топтасуға бейімделе бастады. Олар топты</w:t>
      </w:r>
      <w:r w:rsidR="00680B1A">
        <w:rPr>
          <w:rFonts w:ascii="Times New Roman" w:hAnsi="Times New Roman" w:cs="Times New Roman"/>
          <w:sz w:val="28"/>
          <w:lang w:val="kk-KZ"/>
        </w:rPr>
        <w:t>ң</w:t>
      </w:r>
      <w:r>
        <w:rPr>
          <w:rFonts w:ascii="Times New Roman" w:hAnsi="Times New Roman" w:cs="Times New Roman"/>
          <w:sz w:val="28"/>
          <w:lang w:val="kk-KZ"/>
        </w:rPr>
        <w:t xml:space="preserve"> құрамына емес, сапасына мән беруге, ынтымақтастықта жұмыла жұмыс істеуге дағдылана бастады. </w:t>
      </w:r>
    </w:p>
    <w:p w:rsidR="00646EB7"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Бақылау кезінде оқушылар</w:t>
      </w:r>
      <w:r w:rsidR="00680B1A">
        <w:rPr>
          <w:rFonts w:ascii="Times New Roman" w:hAnsi="Times New Roman" w:cs="Times New Roman"/>
          <w:sz w:val="28"/>
          <w:lang w:val="kk-KZ"/>
        </w:rPr>
        <w:t>дың</w:t>
      </w:r>
      <w:r>
        <w:rPr>
          <w:rFonts w:ascii="Times New Roman" w:hAnsi="Times New Roman" w:cs="Times New Roman"/>
          <w:sz w:val="28"/>
          <w:lang w:val="kk-KZ"/>
        </w:rPr>
        <w:t xml:space="preserve"> тапсырмаларды орындауда, сұрақ-жауап кезінде, мұғалім мен оқушы немесе оқушы мен оқушы арасындағы диалог барысында тілдік кедергілердің бар екендігіне, оқушыларға бірдей тапсырма берілсе</w:t>
      </w:r>
      <w:r w:rsidR="00680B1A">
        <w:rPr>
          <w:rFonts w:ascii="Times New Roman" w:hAnsi="Times New Roman" w:cs="Times New Roman"/>
          <w:sz w:val="28"/>
          <w:lang w:val="kk-KZ"/>
        </w:rPr>
        <w:t>,</w:t>
      </w:r>
      <w:r>
        <w:rPr>
          <w:rFonts w:ascii="Times New Roman" w:hAnsi="Times New Roman" w:cs="Times New Roman"/>
          <w:sz w:val="28"/>
          <w:lang w:val="kk-KZ"/>
        </w:rPr>
        <w:t xml:space="preserve"> төменгі деңгей оқушылары жоғарғы және орта деңгей оқушыларына ілесе алмай, үнсіз отырып қалатынына, белсенді оқушылар тапсырма орындауда әрдайым алға шығып, олардың жауап беруіне мүмкіндік бермейтініне көзім жетті. Бақылаудың арқасында мен келесі сабақтарды жоспарлауда осындай кедергілердің алдын алуға мүмкіндік алдым. Яғни осыдан бұрын айтып кеткенімдей көптеген әдіс-тәсілдерді қолдана отырып, төменгі деңгей оқушыларының іс-әрекетке араласуын қамтамасыз еттім.  Бақылаудың тағы бір ерекшелігі сабаққа барлық оқушылар қатысып отырғандығын қадағалауға, егер қатысып отырмаса соған қарай әрекет етуге жол ашады. Бақылау арқылы мен алғашқы сабақта топтық жұмыстардың кейбір оқушыларға ұнамағанын,  ал соңғы сабақтарда оқушы көзқарастарына сәйкес әрекет етудің арқасында оларға топтық жұмыстардың ұнай бастағанын байқадым. Сонымен қатар топтық жұмыстарда кейбір оқушылардың сабаққа араласпай отырғанын байқасам, соңғы сабақтарда соған қарай әрекет етіп, төменгі деңгей оқушыларының сабаққа тартылуын камтамасыз еттім деп ойлаймын. </w:t>
      </w:r>
    </w:p>
    <w:p w:rsidR="00646EB7"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Жалпы айтқанда зерттеу сұрағыма байланысты топтық жұмыс оқушылардың тілдік кедергілерін жоюға қаншалықты ықпал ететінін бақылай келе бақылау маған зерттеу сұрағыма қарай әрекет етуге, топты қандай мақсатта және топтық жұмыстарды тиімді ұйымдастыруға, топ ішіндегі бірлескен оқудың нәтижесіне, ынтымақтастықтағы бірлескен оқудың жетістігіне, бірін-бірі оқытудың қажеттілігіне, тілдік кедергілерді </w:t>
      </w:r>
      <w:r>
        <w:rPr>
          <w:rFonts w:ascii="Times New Roman" w:hAnsi="Times New Roman" w:cs="Times New Roman"/>
          <w:sz w:val="28"/>
          <w:lang w:val="kk-KZ"/>
        </w:rPr>
        <w:lastRenderedPageBreak/>
        <w:t xml:space="preserve">жоюда қызықты тапсырмалар, ойын элементтерін пайдалануға, деңгейлі тапсырмаларды кіріктіруге, келесі сабақтарымды жоспарлауға, сабақта барлық оқушының араласуына, сабақ уақытын тиімді пайдалануға, оқушы деңгейіне қарай тапсырмалар дайындауға, формативті бағалауды жие қолдануға, бағалау бетшесі мен бағалау критерийлерін құруға өте жақсы көмектесті деп айта аламын. </w:t>
      </w:r>
    </w:p>
    <w:p w:rsidR="00646EB7"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Сонымен қатар оқушылардан не үшін баға алғандығы туралы сұхбат алғанымда олар бастапқыда толық жауап бере алмады. Себебі ғылыми деректерде бағалаудың негізгі сипаты бір адам басқа адамның не айтып, не істегенін немесе өзін-өзі бақылау жағдайында өзінің дербес ойлауын, түсінігін немесе тәртібін мұқият бақылауы болып табылады делінген (Мұғалімге арналған нұсқаулық, 2012 жыл, 57 бет). Соған орай мен бағалау бетшелерін дайындау арқылы өзара және өзін-өзі бағалауды жүргізуді жоспарладым. Себебі үлестірме материалдарында өзін-өзі бағалау «өткен тәжірибені пайымдау, оқығаны және қол жеткізгені туралы нақты түсінік алуға талпына отырып, еске алуға және түсінуге ұмтылыс жасау үдерісі» деп айқындалады (Мунби және басқалар, 1989жыл). Сонымен қатар өзін-өзі бағалау және сыныптастарын бағалау оқушыларға ойлайтын және оқитын тұлға ретінде өзінің білімін, ағымдағы тапсырмаларды түсінуге, оқыту үдерісін жақсартудың жолдарын сезінуге мүмкіндік бере отырып, оқыту үдерісінде жетістікке жетуге мүмкіндік береді деп жазылған (үлестірме материалдары, 2014жыл, бірінші апта, 5 күн). Олар әр сабақ соңында дайын критерийлер жазылған бағалау бетшелері арқылы ұпай қоя отырып, өзара бағалау жүргізді. Менің оқушылармен сұхбат алу деректерім бойынша бағалау бетшелерін дайындап, оқушыларға өзара және өзін-өзі бағалауға мүмкіндік беру олардың пікірлерінің өзгердігін байқатты. Сұхбат алу деректер жинаудың ең тиімді түрі екені белгілі. Сол себепте мен әр сабақтан кейін Индирамен және оқушылармен сұрақ-жауап арқылы сұхбат жүргізіп отырдым. Сұхбат жүргізу сабақ барысындағы өзгерістердің қандай дәрежеде екендігін білуге көп көмегін тигізді деп айта аламын. Айта кетсем, келесі сабақты жоспарлағанда топтық жұмысты оқушылардың деңгейлеріне қарай ұйымдастыру, тапсырмаларды оқушылардың деңгейлеріне қарай құру, сабақ процесінде ойын элементтерін қолдану, уақытты тиімді пайдалану үшін дайын суреттер мен сөйлемдерді, үлгі ретінде әңгімелерді пайдалану сияқты әрекеттер қолдануға сұхбат, сұрақ-жауап жүргізудің пайдасы көп болды. </w:t>
      </w:r>
    </w:p>
    <w:p w:rsidR="00646EB7" w:rsidRDefault="00646EB7"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Сабақ барысында оқушылардан кері байланыс алу мақсатында «Екі жұлдыз, бір тілек», «Бағдаршам», «Смайлик» әдістерін қолдандық. Бұл дерек жинаудың бір түрі деп ойлаймын. Оқушылардың жазбаларын талдай отырып мен рефлексия жасау арқылы сабақтың ұтымды жерлері мен дамытуды қажет ететін жерлерін анықтап, қайта қарап, келесі сабақты  жоспарлап отырдым. Ал рефлексия дегеніміз – ойлау (Паркер, 1997). Рефлексия- өміріміздің ажырамас бөлігі ретінде қызмет атқаратын адамның негізгі қасиеті (Доктор </w:t>
      </w:r>
      <w:r>
        <w:rPr>
          <w:rFonts w:ascii="Times New Roman" w:hAnsi="Times New Roman" w:cs="Times New Roman"/>
          <w:sz w:val="28"/>
          <w:lang w:val="kk-KZ"/>
        </w:rPr>
        <w:lastRenderedPageBreak/>
        <w:t xml:space="preserve">Саймон Браунхилл). Ал деректер жинау және оны талдау маған іс-әрекетті зерттеу барысында рефлексия жасауға көп көмектесті. </w:t>
      </w:r>
    </w:p>
    <w:p w:rsidR="00646EB7" w:rsidRDefault="00185E54" w:rsidP="00646EB7">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Осы сынды мәліметтерді жинақтай отырып, жоғарыда айтылған іс-әрекеттерді жүзеге асыру барысында </w:t>
      </w:r>
      <w:r w:rsidR="00237D81">
        <w:rPr>
          <w:rFonts w:ascii="Times New Roman" w:hAnsi="Times New Roman" w:cs="Times New Roman"/>
          <w:sz w:val="28"/>
          <w:lang w:val="kk-KZ"/>
        </w:rPr>
        <w:t xml:space="preserve">оқушылардың ағылшын тілінде сөйлеудегі кедергіні жоюға бағытталған мақсатыма жеттім деп ойлаймын. </w:t>
      </w:r>
    </w:p>
    <w:p w:rsidR="0071365D" w:rsidRDefault="0071365D" w:rsidP="00646EB7">
      <w:pPr>
        <w:spacing w:after="0" w:line="240" w:lineRule="auto"/>
        <w:ind w:firstLine="708"/>
        <w:jc w:val="both"/>
        <w:rPr>
          <w:rFonts w:ascii="Times New Roman" w:hAnsi="Times New Roman" w:cs="Times New Roman"/>
          <w:sz w:val="28"/>
          <w:lang w:val="kk-KZ"/>
        </w:rPr>
      </w:pPr>
    </w:p>
    <w:p w:rsidR="0071365D" w:rsidRDefault="0071365D" w:rsidP="00646EB7">
      <w:pPr>
        <w:spacing w:after="0" w:line="240" w:lineRule="auto"/>
        <w:ind w:firstLine="708"/>
        <w:jc w:val="both"/>
        <w:rPr>
          <w:rFonts w:ascii="Times New Roman" w:hAnsi="Times New Roman" w:cs="Times New Roman"/>
          <w:sz w:val="28"/>
          <w:lang w:val="kk-KZ"/>
        </w:rPr>
      </w:pPr>
    </w:p>
    <w:p w:rsidR="0071365D" w:rsidRDefault="0071365D" w:rsidP="0071365D">
      <w:pPr>
        <w:jc w:val="center"/>
        <w:rPr>
          <w:rFonts w:ascii="Times New Roman" w:hAnsi="Times New Roman" w:cs="Times New Roman"/>
          <w:b/>
          <w:i/>
          <w:sz w:val="28"/>
          <w:lang w:val="kk-KZ"/>
        </w:rPr>
      </w:pPr>
      <w:r>
        <w:rPr>
          <w:rFonts w:ascii="Times New Roman" w:hAnsi="Times New Roman" w:cs="Times New Roman"/>
          <w:b/>
          <w:i/>
          <w:sz w:val="28"/>
          <w:lang w:val="kk-KZ"/>
        </w:rPr>
        <w:t>Іс-әрекетті зерттеудегі шектеулер мен мүмкіндіктер</w:t>
      </w:r>
    </w:p>
    <w:p w:rsidR="0071365D" w:rsidRDefault="0071365D" w:rsidP="0071365D">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Мен іс-әрекетті зерттеу барысында көптеген деректерге көз жеткіздім. Тәжірибе кезінде мен қазақ балаларының ағылшын тілін үйренуде көптеген тілдік кедергілердің </w:t>
      </w:r>
      <w:r w:rsidR="00237D81">
        <w:rPr>
          <w:rFonts w:ascii="Times New Roman" w:hAnsi="Times New Roman" w:cs="Times New Roman"/>
          <w:sz w:val="28"/>
          <w:lang w:val="kk-KZ"/>
        </w:rPr>
        <w:t>бар екендігін ұғындым</w:t>
      </w:r>
      <w:r>
        <w:rPr>
          <w:rFonts w:ascii="Times New Roman" w:hAnsi="Times New Roman" w:cs="Times New Roman"/>
          <w:sz w:val="28"/>
          <w:lang w:val="kk-KZ"/>
        </w:rPr>
        <w:t xml:space="preserve">. Зерттеу барысында мен алғашқы аптада екі рет ағылшын тілі сабақтарына қатыстым. Бақылай отырып оқушылардың бойындағы тілдік кедергілердің бар екендігін анықтағаным туралы жоғарыда айтып кеткен болатынмын. Тілдік кедергілер өзім өткізген алғашқы сабақтан бастап орын алды. Маған  ең басты шектеуші фактор сол болатын. Оқушылардың сабақ процесінде менің айтқан ағылшынша сөзіме түсінбеуі, оларға </w:t>
      </w:r>
      <w:r w:rsidR="005470D3">
        <w:rPr>
          <w:rFonts w:ascii="Times New Roman" w:hAnsi="Times New Roman" w:cs="Times New Roman"/>
          <w:sz w:val="28"/>
          <w:lang w:val="kk-KZ"/>
        </w:rPr>
        <w:t xml:space="preserve">түсінікті болу үшін қазақ тілінде сөйлегенім </w:t>
      </w:r>
      <w:r>
        <w:rPr>
          <w:rFonts w:ascii="Times New Roman" w:hAnsi="Times New Roman" w:cs="Times New Roman"/>
          <w:sz w:val="28"/>
          <w:lang w:val="kk-KZ"/>
        </w:rPr>
        <w:t>маған уақытты үнемдеу мен жоспарланған іс-әрекеттерді түгелдей іске асыруыма кедергі болды. Осы кедергіні шешу үшін көптеген жоспарда жоқ іс-әрекеттер ұйымдастыруға тура келді. Мысалы, оқушылармен сабақтан тыс уақытта қосымша жұмыстар, өткен тақырыптарды қайтадан қайталау немесе ағылшын тілінде жазу, сөйлеу дағдыларын жақсарту үшін жоспардан тыс тапсырмалар орындау сияқты</w:t>
      </w:r>
      <w:r w:rsidRPr="005414CF">
        <w:rPr>
          <w:rFonts w:ascii="Times New Roman" w:hAnsi="Times New Roman" w:cs="Times New Roman"/>
          <w:sz w:val="28"/>
          <w:lang w:val="kk-KZ"/>
        </w:rPr>
        <w:t xml:space="preserve"> </w:t>
      </w:r>
      <w:r>
        <w:rPr>
          <w:rFonts w:ascii="Times New Roman" w:hAnsi="Times New Roman" w:cs="Times New Roman"/>
          <w:sz w:val="28"/>
          <w:lang w:val="kk-KZ"/>
        </w:rPr>
        <w:t xml:space="preserve">әрекеттер жасау уақытты талап етті. Болашақта осындай шектеуге тап болмас үшін мен зерттеу жұмысымды </w:t>
      </w:r>
      <w:r w:rsidR="00237D81">
        <w:rPr>
          <w:rFonts w:ascii="Times New Roman" w:hAnsi="Times New Roman" w:cs="Times New Roman"/>
          <w:sz w:val="28"/>
          <w:lang w:val="kk-KZ"/>
        </w:rPr>
        <w:t xml:space="preserve">«неліктен қазақ баласының бойында тіл үйренуде кедергі болады, оның оқушылардың жас ерекшеліктеріне байланысы бар ма?» деген сұрақ төңірегінде жүргізер едім. </w:t>
      </w:r>
    </w:p>
    <w:p w:rsidR="00237D81" w:rsidRDefault="0071365D" w:rsidP="0071365D">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t xml:space="preserve">Ал екінші шектеуші фактордың бірі уақыт болатын. Мен бар болғаны 4 апта зерттеу жүргіздім. Бұл менің зерттеу жұмысымды жалғастыруға тым аз болды. Яғни, жетістікке жету үшін үздіксіз жұмыс жүргізу керек деп ойлаймын. Себебі өзгеріс уақытты талап етеді. Сонымен қатар ағылшын тілі сабағының аптасына тек екі рет болғаны уақытты шектеді. Оқушылардың ағылшын тілін жоғары деңгейде үйренуіне бұл тым аз еді. Мен </w:t>
      </w:r>
      <w:r w:rsidR="005470D3">
        <w:rPr>
          <w:rFonts w:ascii="Times New Roman" w:hAnsi="Times New Roman" w:cs="Times New Roman"/>
          <w:sz w:val="28"/>
          <w:lang w:val="kk-KZ"/>
        </w:rPr>
        <w:t xml:space="preserve">оқушылардың ағылшын тілін үйренуіне түбегейлі </w:t>
      </w:r>
      <w:r>
        <w:rPr>
          <w:rFonts w:ascii="Times New Roman" w:hAnsi="Times New Roman" w:cs="Times New Roman"/>
          <w:sz w:val="28"/>
          <w:lang w:val="kk-KZ"/>
        </w:rPr>
        <w:t>өзгеріс әкел</w:t>
      </w:r>
      <w:r w:rsidR="005470D3">
        <w:rPr>
          <w:rFonts w:ascii="Times New Roman" w:hAnsi="Times New Roman" w:cs="Times New Roman"/>
          <w:sz w:val="28"/>
          <w:lang w:val="kk-KZ"/>
        </w:rPr>
        <w:t xml:space="preserve">месем де, </w:t>
      </w:r>
      <w:r>
        <w:rPr>
          <w:rFonts w:ascii="Times New Roman" w:hAnsi="Times New Roman" w:cs="Times New Roman"/>
          <w:sz w:val="28"/>
          <w:lang w:val="kk-KZ"/>
        </w:rPr>
        <w:t>тек сол өзгерістерге жол аша білдім деп айта аламын.</w:t>
      </w:r>
    </w:p>
    <w:p w:rsidR="0071365D" w:rsidRDefault="0071365D" w:rsidP="00237D81">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 xml:space="preserve"> Келесіде зерттеу жұмысымды ұзақ мерзімге жоспарлар едім және оқушыларға сабақтан тыс жұмыстар жүргізер едім. Мысалға алсам, үйірмелер, тәрбие және сыныптан тыс шаралар және де бұл шараларға ағылшын тілінен жоғары деңгей оқушыларын төмен</w:t>
      </w:r>
      <w:r w:rsidR="005470D3">
        <w:rPr>
          <w:rFonts w:ascii="Times New Roman" w:hAnsi="Times New Roman" w:cs="Times New Roman"/>
          <w:sz w:val="28"/>
          <w:lang w:val="kk-KZ"/>
        </w:rPr>
        <w:t>гі</w:t>
      </w:r>
      <w:r>
        <w:rPr>
          <w:rFonts w:ascii="Times New Roman" w:hAnsi="Times New Roman" w:cs="Times New Roman"/>
          <w:sz w:val="28"/>
          <w:lang w:val="kk-KZ"/>
        </w:rPr>
        <w:t xml:space="preserve"> деңгей оқушыларын оқыту үшін жұмысқа тартар едім деген ойым бар. </w:t>
      </w:r>
    </w:p>
    <w:p w:rsidR="0071365D" w:rsidRDefault="0071365D" w:rsidP="0071365D">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t xml:space="preserve">Үшінші мені шектеген бір мәселе оқушылардың саны. </w:t>
      </w:r>
      <w:r w:rsidR="005470D3">
        <w:rPr>
          <w:rFonts w:ascii="Times New Roman" w:hAnsi="Times New Roman" w:cs="Times New Roman"/>
          <w:sz w:val="28"/>
          <w:lang w:val="kk-KZ"/>
        </w:rPr>
        <w:t>Яғни сыныпта</w:t>
      </w:r>
      <w:r w:rsidR="00875DFE">
        <w:rPr>
          <w:rFonts w:ascii="Times New Roman" w:hAnsi="Times New Roman" w:cs="Times New Roman"/>
          <w:sz w:val="28"/>
          <w:lang w:val="kk-KZ"/>
        </w:rPr>
        <w:t>ғы</w:t>
      </w:r>
      <w:r w:rsidR="005470D3">
        <w:rPr>
          <w:rFonts w:ascii="Times New Roman" w:hAnsi="Times New Roman" w:cs="Times New Roman"/>
          <w:sz w:val="28"/>
          <w:lang w:val="kk-KZ"/>
        </w:rPr>
        <w:t xml:space="preserve"> 20 оқушы</w:t>
      </w:r>
      <w:r w:rsidR="00875DFE">
        <w:rPr>
          <w:rFonts w:ascii="Times New Roman" w:hAnsi="Times New Roman" w:cs="Times New Roman"/>
          <w:sz w:val="28"/>
          <w:lang w:val="kk-KZ"/>
        </w:rPr>
        <w:t xml:space="preserve">ның барлығының да </w:t>
      </w:r>
      <w:r>
        <w:rPr>
          <w:rFonts w:ascii="Times New Roman" w:hAnsi="Times New Roman" w:cs="Times New Roman"/>
          <w:sz w:val="28"/>
          <w:lang w:val="kk-KZ"/>
        </w:rPr>
        <w:t>үлкен тілдік кедергілері бар</w:t>
      </w:r>
      <w:r w:rsidR="00875DFE">
        <w:rPr>
          <w:rFonts w:ascii="Times New Roman" w:hAnsi="Times New Roman" w:cs="Times New Roman"/>
          <w:sz w:val="28"/>
          <w:lang w:val="kk-KZ"/>
        </w:rPr>
        <w:t>,</w:t>
      </w:r>
      <w:r>
        <w:rPr>
          <w:rFonts w:ascii="Times New Roman" w:hAnsi="Times New Roman" w:cs="Times New Roman"/>
          <w:sz w:val="28"/>
          <w:lang w:val="kk-KZ"/>
        </w:rPr>
        <w:t xml:space="preserve"> </w:t>
      </w:r>
      <w:r w:rsidR="00875DFE">
        <w:rPr>
          <w:rFonts w:ascii="Times New Roman" w:hAnsi="Times New Roman" w:cs="Times New Roman"/>
          <w:sz w:val="28"/>
          <w:lang w:val="kk-KZ"/>
        </w:rPr>
        <w:t>сол кедергілерді жою үшін оқушылардың барлығын</w:t>
      </w:r>
      <w:r>
        <w:rPr>
          <w:rFonts w:ascii="Times New Roman" w:hAnsi="Times New Roman" w:cs="Times New Roman"/>
          <w:sz w:val="28"/>
          <w:lang w:val="kk-KZ"/>
        </w:rPr>
        <w:t xml:space="preserve"> бір сабақта қамту қиынға соқты. </w:t>
      </w:r>
      <w:r w:rsidR="00875DFE">
        <w:rPr>
          <w:rFonts w:ascii="Times New Roman" w:hAnsi="Times New Roman" w:cs="Times New Roman"/>
          <w:sz w:val="28"/>
          <w:lang w:val="kk-KZ"/>
        </w:rPr>
        <w:t>О</w:t>
      </w:r>
      <w:r>
        <w:rPr>
          <w:rFonts w:ascii="Times New Roman" w:hAnsi="Times New Roman" w:cs="Times New Roman"/>
          <w:sz w:val="28"/>
          <w:lang w:val="kk-KZ"/>
        </w:rPr>
        <w:t>лар 5</w:t>
      </w:r>
      <w:r w:rsidR="00875DFE">
        <w:rPr>
          <w:rFonts w:ascii="Times New Roman" w:hAnsi="Times New Roman" w:cs="Times New Roman"/>
          <w:sz w:val="28"/>
          <w:lang w:val="kk-KZ"/>
        </w:rPr>
        <w:t>-</w:t>
      </w:r>
      <w:r>
        <w:rPr>
          <w:rFonts w:ascii="Times New Roman" w:hAnsi="Times New Roman" w:cs="Times New Roman"/>
          <w:sz w:val="28"/>
          <w:lang w:val="kk-KZ"/>
        </w:rPr>
        <w:t xml:space="preserve"> </w:t>
      </w:r>
      <w:r>
        <w:rPr>
          <w:rFonts w:ascii="Times New Roman" w:hAnsi="Times New Roman" w:cs="Times New Roman"/>
          <w:sz w:val="28"/>
          <w:lang w:val="kk-KZ"/>
        </w:rPr>
        <w:lastRenderedPageBreak/>
        <w:t>сыныптың жоспарына сай жасалынған тапсырмаларға ілесе алмай отырды. Сондықтан мен оларға жеңілдетілген тапсырмалар дайындау арқылы сабаққа барлық оқушының қамтылуын қамтамасыз етуге тырыстым. Бақылау барысында бұрынғы сабақтарда «үнсіз оқушыға» ешқандай көңіл бөлінбегені көрініп тұрды. Себебі оларды сабақ процесіне тарту үлкен күш-жігерді талап етті. Яғни</w:t>
      </w:r>
      <w:r w:rsidR="00237D81">
        <w:rPr>
          <w:rFonts w:ascii="Times New Roman" w:hAnsi="Times New Roman" w:cs="Times New Roman"/>
          <w:sz w:val="28"/>
          <w:lang w:val="kk-KZ"/>
        </w:rPr>
        <w:t>,</w:t>
      </w:r>
      <w:r>
        <w:rPr>
          <w:rFonts w:ascii="Times New Roman" w:hAnsi="Times New Roman" w:cs="Times New Roman"/>
          <w:sz w:val="28"/>
          <w:lang w:val="kk-KZ"/>
        </w:rPr>
        <w:t xml:space="preserve"> қанша жеңіл тапсырмалар дайындасам да, қанша ойын элементтерін пайдалансам да, сыныптастарын топтасу арқылы көмектесуге жұмылдырсам да сабаққа тартылуы жеңіл болмады. Сондықтан біз оларға топ ішінде бақылаушы, жазушы немесе көркемдеуші деген сияқты арнайы қызметті бөліп беруді шештік. Сонда ғана олар бірте-бірте тапсырмаларға араласа бастады. Олар жазу үшін де, бақылау үшін де, көркемдеп сурет салу үшін де тапсырманы өзі түсіну керек екенін, өзі білмесе де білгеннен сұрап, оқулықтан немесе басқа да ресурстар қарап табу керек екенін ұғынды. Келесіде сыныпты шет тілі сабағында екіге бөліп оқытса бұл зерттеу тиімді болар еді дегім келеді.</w:t>
      </w:r>
    </w:p>
    <w:p w:rsidR="0071365D" w:rsidRDefault="0071365D" w:rsidP="0071365D">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t xml:space="preserve">Сондай–ақ, бұл зерттеудің ықпалы оқушылардың топтық жұмыстарда ынтымақтастықта жұмыс жасауларында, топта өзара диалогқа түсіп бірін-бірі оқытуда, жеңілден күрделіге қарай бағытталған тапсырмаларды орындай отырып тілдік кедергілерді жеңуде, еркіндік қарым-қатынаста, өзін және өзгені бағалауда көрініс тапты.  </w:t>
      </w:r>
    </w:p>
    <w:p w:rsidR="0071365D" w:rsidRDefault="0071365D" w:rsidP="0071365D">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t>«Біз тәжірибеден үйренбейміз, тәжірибеге рефлексия жасаудан үйренеміз»</w:t>
      </w:r>
    </w:p>
    <w:p w:rsidR="0071365D" w:rsidRDefault="0071365D" w:rsidP="0071365D">
      <w:pPr>
        <w:spacing w:after="0" w:line="240" w:lineRule="auto"/>
        <w:jc w:val="right"/>
        <w:rPr>
          <w:rFonts w:ascii="Times New Roman" w:hAnsi="Times New Roman" w:cs="Times New Roman"/>
          <w:sz w:val="28"/>
          <w:lang w:val="kk-KZ"/>
        </w:rPr>
      </w:pPr>
      <w:r>
        <w:rPr>
          <w:rFonts w:ascii="Times New Roman" w:hAnsi="Times New Roman" w:cs="Times New Roman"/>
          <w:sz w:val="28"/>
          <w:lang w:val="kk-KZ"/>
        </w:rPr>
        <w:t>Джон Дьюи</w:t>
      </w:r>
    </w:p>
    <w:p w:rsidR="0071365D" w:rsidRDefault="0071365D" w:rsidP="0071365D">
      <w:p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ab/>
      </w:r>
    </w:p>
    <w:p w:rsidR="0071365D" w:rsidRDefault="0071365D" w:rsidP="00646EB7">
      <w:pPr>
        <w:spacing w:after="0" w:line="240" w:lineRule="auto"/>
        <w:ind w:firstLine="708"/>
        <w:jc w:val="both"/>
        <w:rPr>
          <w:rFonts w:ascii="Times New Roman" w:hAnsi="Times New Roman" w:cs="Times New Roman"/>
          <w:sz w:val="28"/>
          <w:lang w:val="kk-KZ"/>
        </w:rPr>
      </w:pPr>
    </w:p>
    <w:p w:rsidR="00646EB7" w:rsidRPr="00E721BF" w:rsidRDefault="00646EB7" w:rsidP="00646EB7">
      <w:pPr>
        <w:spacing w:after="0" w:line="240" w:lineRule="auto"/>
        <w:ind w:firstLine="708"/>
        <w:jc w:val="both"/>
        <w:rPr>
          <w:rFonts w:ascii="Times New Roman" w:hAnsi="Times New Roman" w:cs="Times New Roman"/>
          <w:sz w:val="28"/>
          <w:lang w:val="kk-KZ"/>
        </w:rPr>
      </w:pPr>
    </w:p>
    <w:p w:rsidR="00646EB7" w:rsidRPr="00695D4C" w:rsidRDefault="00646EB7" w:rsidP="00B35A41">
      <w:pPr>
        <w:spacing w:after="0" w:line="240" w:lineRule="auto"/>
        <w:ind w:firstLine="708"/>
        <w:jc w:val="both"/>
        <w:rPr>
          <w:rFonts w:ascii="Times New Roman" w:hAnsi="Times New Roman" w:cs="Times New Roman"/>
          <w:sz w:val="28"/>
          <w:lang w:val="kk-KZ"/>
        </w:rPr>
      </w:pPr>
    </w:p>
    <w:sectPr w:rsidR="00646EB7" w:rsidRPr="00695D4C" w:rsidSect="00B24F9D">
      <w:headerReference w:type="defaul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AA5" w:rsidRDefault="00B41AA5" w:rsidP="007C54CA">
      <w:pPr>
        <w:spacing w:after="0" w:line="240" w:lineRule="auto"/>
      </w:pPr>
      <w:r>
        <w:separator/>
      </w:r>
    </w:p>
  </w:endnote>
  <w:endnote w:type="continuationSeparator" w:id="0">
    <w:p w:rsidR="00B41AA5" w:rsidRDefault="00B41AA5" w:rsidP="007C54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AA5" w:rsidRDefault="00B41AA5" w:rsidP="007C54CA">
      <w:pPr>
        <w:spacing w:after="0" w:line="240" w:lineRule="auto"/>
      </w:pPr>
      <w:r>
        <w:separator/>
      </w:r>
    </w:p>
  </w:footnote>
  <w:footnote w:type="continuationSeparator" w:id="0">
    <w:p w:rsidR="00B41AA5" w:rsidRDefault="00B41AA5" w:rsidP="007C54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EC3" w:rsidRDefault="009B5EC3" w:rsidP="009B5EC3">
    <w:pPr>
      <w:pStyle w:val="a4"/>
      <w:rPr>
        <w:rFonts w:ascii="Times New Roman" w:hAnsi="Times New Roman" w:cs="Times New Roman"/>
        <w:lang w:val="kk-KZ"/>
      </w:rPr>
    </w:pPr>
    <w:r>
      <w:rPr>
        <w:rFonts w:ascii="Times New Roman" w:hAnsi="Times New Roman" w:cs="Times New Roman"/>
        <w:lang w:val="kk-KZ"/>
      </w:rPr>
      <w:t xml:space="preserve">Нурмуханова Б.С                                      Тренер портфолиосы                                                    Есеп А </w:t>
    </w:r>
  </w:p>
  <w:p w:rsidR="009B5EC3" w:rsidRDefault="009B5EC3" w:rsidP="009B5EC3">
    <w:pPr>
      <w:pStyle w:val="a4"/>
      <w:rPr>
        <w:rFonts w:ascii="Times New Roman" w:hAnsi="Times New Roman" w:cs="Times New Roman"/>
        <w:lang w:val="kk-KZ"/>
      </w:rPr>
    </w:pPr>
    <w:r>
      <w:rPr>
        <w:rFonts w:ascii="Times New Roman" w:hAnsi="Times New Roman" w:cs="Times New Roman"/>
        <w:lang w:val="kk-KZ"/>
      </w:rPr>
      <w:t>№1 топ                                                                3 деңгей</w:t>
    </w:r>
  </w:p>
  <w:p w:rsidR="009B5EC3" w:rsidRPr="005D65BE" w:rsidRDefault="009B5EC3" w:rsidP="009B5EC3">
    <w:pPr>
      <w:pStyle w:val="a4"/>
      <w:rPr>
        <w:rFonts w:ascii="Times New Roman" w:hAnsi="Times New Roman" w:cs="Times New Roman"/>
        <w:lang w:val="kk-KZ"/>
      </w:rPr>
    </w:pPr>
    <w:r>
      <w:rPr>
        <w:rFonts w:ascii="Times New Roman" w:hAnsi="Times New Roman" w:cs="Times New Roman"/>
        <w:lang w:val="kk-KZ"/>
      </w:rPr>
      <w:t xml:space="preserve">Атырау қ.                                     </w:t>
    </w:r>
    <w:r w:rsidR="006D394E">
      <w:rPr>
        <w:rFonts w:ascii="Times New Roman" w:hAnsi="Times New Roman" w:cs="Times New Roman"/>
        <w:lang w:val="kk-KZ"/>
      </w:rPr>
      <w:t xml:space="preserve">                     02.06</w:t>
    </w:r>
    <w:r>
      <w:rPr>
        <w:rFonts w:ascii="Times New Roman" w:hAnsi="Times New Roman" w:cs="Times New Roman"/>
        <w:lang w:val="kk-KZ"/>
      </w:rPr>
      <w:t>.2014</w:t>
    </w:r>
  </w:p>
  <w:p w:rsidR="007C54CA" w:rsidRPr="009B5EC3" w:rsidRDefault="007C54CA" w:rsidP="009B5EC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61F9E"/>
    <w:multiLevelType w:val="hybridMultilevel"/>
    <w:tmpl w:val="77FEC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146E7A"/>
    <w:multiLevelType w:val="hybridMultilevel"/>
    <w:tmpl w:val="7574475E"/>
    <w:lvl w:ilvl="0" w:tplc="99DC367A">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rsids>
    <w:rsidRoot w:val="0026558B"/>
    <w:rsid w:val="00013461"/>
    <w:rsid w:val="00015CFF"/>
    <w:rsid w:val="000739B1"/>
    <w:rsid w:val="000F2ECA"/>
    <w:rsid w:val="00102F75"/>
    <w:rsid w:val="001344ED"/>
    <w:rsid w:val="00143131"/>
    <w:rsid w:val="00147C09"/>
    <w:rsid w:val="00172B54"/>
    <w:rsid w:val="00173F94"/>
    <w:rsid w:val="00185E54"/>
    <w:rsid w:val="001B3E31"/>
    <w:rsid w:val="001C4EDC"/>
    <w:rsid w:val="001E5D7D"/>
    <w:rsid w:val="00200B28"/>
    <w:rsid w:val="0020186E"/>
    <w:rsid w:val="00237D81"/>
    <w:rsid w:val="00240FAE"/>
    <w:rsid w:val="0026558B"/>
    <w:rsid w:val="0028591A"/>
    <w:rsid w:val="00292D2B"/>
    <w:rsid w:val="002E0C81"/>
    <w:rsid w:val="002F3C0D"/>
    <w:rsid w:val="00300433"/>
    <w:rsid w:val="0035187E"/>
    <w:rsid w:val="00352DDF"/>
    <w:rsid w:val="00410890"/>
    <w:rsid w:val="0044762E"/>
    <w:rsid w:val="0048285A"/>
    <w:rsid w:val="004D73A0"/>
    <w:rsid w:val="004F0FA9"/>
    <w:rsid w:val="004F32A0"/>
    <w:rsid w:val="00541E8E"/>
    <w:rsid w:val="005470D3"/>
    <w:rsid w:val="0058062C"/>
    <w:rsid w:val="0058157F"/>
    <w:rsid w:val="005B6654"/>
    <w:rsid w:val="005D04BC"/>
    <w:rsid w:val="005E0E85"/>
    <w:rsid w:val="005E45B7"/>
    <w:rsid w:val="005E78C6"/>
    <w:rsid w:val="006073E6"/>
    <w:rsid w:val="00607FFC"/>
    <w:rsid w:val="00623FB6"/>
    <w:rsid w:val="0063072E"/>
    <w:rsid w:val="00634E54"/>
    <w:rsid w:val="00636315"/>
    <w:rsid w:val="00646EB7"/>
    <w:rsid w:val="00650DD8"/>
    <w:rsid w:val="00671ECD"/>
    <w:rsid w:val="00680B1A"/>
    <w:rsid w:val="006B2969"/>
    <w:rsid w:val="006C47B8"/>
    <w:rsid w:val="006D394E"/>
    <w:rsid w:val="00703D97"/>
    <w:rsid w:val="0071365D"/>
    <w:rsid w:val="007400A1"/>
    <w:rsid w:val="007463F0"/>
    <w:rsid w:val="007837D5"/>
    <w:rsid w:val="007A0306"/>
    <w:rsid w:val="007B52AA"/>
    <w:rsid w:val="007C214C"/>
    <w:rsid w:val="007C4E64"/>
    <w:rsid w:val="007C54CA"/>
    <w:rsid w:val="007F23B8"/>
    <w:rsid w:val="00813077"/>
    <w:rsid w:val="00831E84"/>
    <w:rsid w:val="00835050"/>
    <w:rsid w:val="00847B07"/>
    <w:rsid w:val="00871F46"/>
    <w:rsid w:val="00875DFE"/>
    <w:rsid w:val="00884B16"/>
    <w:rsid w:val="00897F1E"/>
    <w:rsid w:val="008A11AE"/>
    <w:rsid w:val="008D75FC"/>
    <w:rsid w:val="00964BC1"/>
    <w:rsid w:val="009B5EC3"/>
    <w:rsid w:val="009B690F"/>
    <w:rsid w:val="009D1E2A"/>
    <w:rsid w:val="00A35A59"/>
    <w:rsid w:val="00AA19BD"/>
    <w:rsid w:val="00AF34F4"/>
    <w:rsid w:val="00B2471F"/>
    <w:rsid w:val="00B24F9D"/>
    <w:rsid w:val="00B25AB5"/>
    <w:rsid w:val="00B26426"/>
    <w:rsid w:val="00B2678F"/>
    <w:rsid w:val="00B35A41"/>
    <w:rsid w:val="00B41AA5"/>
    <w:rsid w:val="00B82935"/>
    <w:rsid w:val="00B82BED"/>
    <w:rsid w:val="00BF0BCC"/>
    <w:rsid w:val="00C02F77"/>
    <w:rsid w:val="00C74209"/>
    <w:rsid w:val="00C8330D"/>
    <w:rsid w:val="00C911D0"/>
    <w:rsid w:val="00CD3C24"/>
    <w:rsid w:val="00D432DC"/>
    <w:rsid w:val="00DA45D9"/>
    <w:rsid w:val="00DB1FD9"/>
    <w:rsid w:val="00DD63DD"/>
    <w:rsid w:val="00E0414C"/>
    <w:rsid w:val="00E14AC7"/>
    <w:rsid w:val="00E578D7"/>
    <w:rsid w:val="00EA32E6"/>
    <w:rsid w:val="00ED3E5E"/>
    <w:rsid w:val="00ED6520"/>
    <w:rsid w:val="00EE2325"/>
    <w:rsid w:val="00EF697B"/>
    <w:rsid w:val="00F140D6"/>
    <w:rsid w:val="00F37921"/>
    <w:rsid w:val="00F952F7"/>
    <w:rsid w:val="00FA7B35"/>
    <w:rsid w:val="00FD2D84"/>
    <w:rsid w:val="00FE1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F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87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4">
    <w:name w:val="header"/>
    <w:basedOn w:val="a"/>
    <w:link w:val="a5"/>
    <w:uiPriority w:val="99"/>
    <w:unhideWhenUsed/>
    <w:rsid w:val="007C54C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C54CA"/>
  </w:style>
  <w:style w:type="paragraph" w:styleId="a6">
    <w:name w:val="footer"/>
    <w:basedOn w:val="a"/>
    <w:link w:val="a7"/>
    <w:uiPriority w:val="99"/>
    <w:semiHidden/>
    <w:unhideWhenUsed/>
    <w:rsid w:val="007C54C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C54CA"/>
  </w:style>
  <w:style w:type="character" w:styleId="a8">
    <w:name w:val="Hyperlink"/>
    <w:basedOn w:val="a0"/>
    <w:uiPriority w:val="99"/>
    <w:unhideWhenUsed/>
    <w:rsid w:val="007C54CA"/>
    <w:rPr>
      <w:color w:val="0563C1" w:themeColor="hyperlink"/>
      <w:u w:val="single"/>
    </w:rPr>
  </w:style>
  <w:style w:type="paragraph" w:styleId="a9">
    <w:name w:val="Balloon Text"/>
    <w:basedOn w:val="a"/>
    <w:link w:val="aa"/>
    <w:uiPriority w:val="99"/>
    <w:semiHidden/>
    <w:unhideWhenUsed/>
    <w:rsid w:val="007C54C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C54CA"/>
    <w:rPr>
      <w:rFonts w:ascii="Tahoma" w:hAnsi="Tahoma" w:cs="Tahoma"/>
      <w:sz w:val="16"/>
      <w:szCs w:val="16"/>
    </w:rPr>
  </w:style>
  <w:style w:type="character" w:styleId="ab">
    <w:name w:val="FollowedHyperlink"/>
    <w:basedOn w:val="a0"/>
    <w:uiPriority w:val="99"/>
    <w:semiHidden/>
    <w:unhideWhenUsed/>
    <w:rsid w:val="007C54C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1089;&#1090;&#1088;&#1072;&#1090;&#1077;&#1075;&#1080;&#1103;&#1083;&#1072;&#1088;%20&#1082;&#1077;&#1089;&#1090;&#1077;&#1089;&#1110;.docx" TargetMode="External"/><Relationship Id="rId22" Type="http://schemas.openxmlformats.org/officeDocument/2006/relationships/image" Target="media/image14.jpe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050">
                <a:latin typeface="Times New Roman" pitchFamily="18" charset="0"/>
                <a:cs typeface="Times New Roman" pitchFamily="18" charset="0"/>
              </a:rPr>
              <a:t>Топтық жұмыс бойынша  сауалнама 1</a:t>
            </a:r>
          </a:p>
        </c:rich>
      </c:tx>
    </c:title>
    <c:view3D>
      <c:rotX val="30"/>
      <c:perspective val="30"/>
    </c:view3D>
    <c:plotArea>
      <c:layout/>
      <c:pie3DChart>
        <c:varyColors val="1"/>
        <c:ser>
          <c:idx val="0"/>
          <c:order val="0"/>
          <c:tx>
            <c:strRef>
              <c:f>'Лист1'!$B$1</c:f>
              <c:strCache>
                <c:ptCount val="1"/>
                <c:pt idx="0">
                  <c:v>Топтық жұмыс бойынша  сауалнама 1</c:v>
                </c:pt>
              </c:strCache>
            </c:strRef>
          </c:tx>
          <c:cat>
            <c:strRef>
              <c:f>'Лист1'!$A$2:$A$5</c:f>
              <c:strCache>
                <c:ptCount val="2"/>
                <c:pt idx="0">
                  <c:v>ұнамайды</c:v>
                </c:pt>
                <c:pt idx="1">
                  <c:v>ұнайды </c:v>
                </c:pt>
              </c:strCache>
            </c:strRef>
          </c:cat>
          <c:val>
            <c:numRef>
              <c:f>'Лист1'!$B$2:$B$5</c:f>
              <c:numCache>
                <c:formatCode>General</c:formatCode>
                <c:ptCount val="4"/>
                <c:pt idx="0">
                  <c:v>25</c:v>
                </c:pt>
                <c:pt idx="1">
                  <c:v>16.600000000000001</c:v>
                </c:pt>
              </c:numCache>
            </c:numRef>
          </c:val>
        </c:ser>
      </c:pie3DChart>
    </c:plotArea>
    <c:legend>
      <c:legendPos val="r"/>
      <c:legendEntry>
        <c:idx val="0"/>
        <c:txPr>
          <a:bodyPr/>
          <a:lstStyle/>
          <a:p>
            <a:pPr>
              <a:defRPr sz="900">
                <a:latin typeface="Times New Roman" pitchFamily="18" charset="0"/>
                <a:cs typeface="Times New Roman" pitchFamily="18" charset="0"/>
              </a:defRPr>
            </a:pPr>
            <a:endParaRPr lang="ru-RU"/>
          </a:p>
        </c:txPr>
      </c:legendEntry>
      <c:legendEntry>
        <c:idx val="1"/>
        <c:txPr>
          <a:bodyPr/>
          <a:lstStyle/>
          <a:p>
            <a:pPr>
              <a:defRPr>
                <a:latin typeface="Times New Roman" pitchFamily="18" charset="0"/>
                <a:cs typeface="Times New Roman" pitchFamily="18" charset="0"/>
              </a:defRPr>
            </a:pPr>
            <a:endParaRPr lang="ru-RU"/>
          </a:p>
        </c:txPr>
      </c:legendEntry>
      <c:legendEntry>
        <c:idx val="2"/>
        <c:delete val="1"/>
      </c:legendEntry>
      <c:legendEntry>
        <c:idx val="3"/>
        <c:delete val="1"/>
      </c:legendEntry>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6E3FF-5E7B-437A-BA4A-672416BB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15</Pages>
  <Words>5444</Words>
  <Characters>31034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KarCPM1</dc:creator>
  <cp:keywords/>
  <dc:description/>
  <cp:lastModifiedBy>бико</cp:lastModifiedBy>
  <cp:revision>27</cp:revision>
  <dcterms:created xsi:type="dcterms:W3CDTF">2014-02-25T08:09:00Z</dcterms:created>
  <dcterms:modified xsi:type="dcterms:W3CDTF">2014-06-05T09:53:00Z</dcterms:modified>
</cp:coreProperties>
</file>